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D354D4" w14:paraId="6F32A622" w14:textId="77777777" w:rsidTr="00F65EB9">
        <w:tc>
          <w:tcPr>
            <w:tcW w:w="3823" w:type="dxa"/>
          </w:tcPr>
          <w:p w14:paraId="4B2322AB" w14:textId="516DD2D6" w:rsidR="00D354D4" w:rsidRDefault="00D354D4" w:rsidP="00D354D4">
            <w:bookmarkStart w:id="0" w:name="_Hlk191810639"/>
            <w:bookmarkEnd w:id="0"/>
            <w:r>
              <w:rPr>
                <w:noProof/>
              </w:rPr>
              <w:drawing>
                <wp:inline distT="0" distB="0" distL="0" distR="0" wp14:anchorId="53282767" wp14:editId="7BF08B06">
                  <wp:extent cx="1151384" cy="723900"/>
                  <wp:effectExtent l="0" t="0" r="0" b="0"/>
                  <wp:docPr id="258816397" name="Obraz 1" descr="Obraz zawierający diagram, Prostokąt, design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816397" name="Obraz 1" descr="Obraz zawierający diagram, Prostokąt, design&#10;&#10;Zawartość wygenerowana przez sztuczną inteligencję może być niepoprawna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065" cy="73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F65EB9">
              <w:object w:dxaOrig="4344" w:dyaOrig="2820" w14:anchorId="39C6CF9A">
                <v:shape id="_x0000_i1025" type="#_x0000_t75" style="width:85.75pt;height:55.75pt" o:ole="">
                  <v:imagedata r:id="rId9" o:title=""/>
                </v:shape>
                <o:OLEObject Type="Embed" ProgID="PBrush" ShapeID="_x0000_i1025" DrawAspect="Content" ObjectID="_1802507011" r:id="rId10"/>
              </w:object>
            </w:r>
          </w:p>
        </w:tc>
        <w:tc>
          <w:tcPr>
            <w:tcW w:w="5239" w:type="dxa"/>
          </w:tcPr>
          <w:p w14:paraId="01F4C331" w14:textId="77777777" w:rsidR="00D354D4" w:rsidRPr="00D354D4" w:rsidRDefault="00D354D4" w:rsidP="00960275">
            <w:pPr>
              <w:jc w:val="center"/>
              <w:rPr>
                <w:sz w:val="28"/>
                <w:szCs w:val="28"/>
              </w:rPr>
            </w:pPr>
            <w:r w:rsidRPr="00D354D4">
              <w:rPr>
                <w:sz w:val="28"/>
                <w:szCs w:val="28"/>
              </w:rPr>
              <w:t>Politechnika Lubelska</w:t>
            </w:r>
          </w:p>
          <w:p w14:paraId="27A3B2C2" w14:textId="77777777" w:rsidR="00D354D4" w:rsidRPr="00D354D4" w:rsidRDefault="00D354D4" w:rsidP="00960275">
            <w:pPr>
              <w:jc w:val="center"/>
              <w:rPr>
                <w:sz w:val="28"/>
                <w:szCs w:val="28"/>
              </w:rPr>
            </w:pPr>
            <w:r w:rsidRPr="00D354D4">
              <w:rPr>
                <w:sz w:val="28"/>
                <w:szCs w:val="28"/>
              </w:rPr>
              <w:t xml:space="preserve">Katedra Mechaniki Stosowanej </w:t>
            </w:r>
          </w:p>
          <w:p w14:paraId="7B866DE3" w14:textId="5632371A" w:rsidR="00D354D4" w:rsidRDefault="00D354D4" w:rsidP="00960275">
            <w:pPr>
              <w:jc w:val="center"/>
            </w:pPr>
          </w:p>
        </w:tc>
      </w:tr>
      <w:tr w:rsidR="00D354D4" w14:paraId="343C4EE4" w14:textId="77777777" w:rsidTr="00F65EB9">
        <w:tc>
          <w:tcPr>
            <w:tcW w:w="3823" w:type="dxa"/>
          </w:tcPr>
          <w:p w14:paraId="66EA3FBA" w14:textId="77777777" w:rsidR="00D354D4" w:rsidRDefault="00D354D4" w:rsidP="00960275">
            <w:pPr>
              <w:jc w:val="center"/>
            </w:pPr>
            <w:r>
              <w:t xml:space="preserve">Nr ćwiczenia  </w:t>
            </w:r>
          </w:p>
          <w:p w14:paraId="051C4C2F" w14:textId="439BC0AD" w:rsidR="00D354D4" w:rsidRPr="00D354D4" w:rsidRDefault="00D354D4" w:rsidP="00D354D4">
            <w:pPr>
              <w:jc w:val="center"/>
              <w:rPr>
                <w:b/>
                <w:bCs/>
                <w:sz w:val="72"/>
                <w:szCs w:val="72"/>
              </w:rPr>
            </w:pPr>
            <w:r w:rsidRPr="00D354D4">
              <w:rPr>
                <w:b/>
                <w:bCs/>
                <w:color w:val="2E74B5" w:themeColor="accent1" w:themeShade="BF"/>
                <w:sz w:val="72"/>
                <w:szCs w:val="72"/>
              </w:rPr>
              <w:t>7</w:t>
            </w:r>
          </w:p>
        </w:tc>
        <w:tc>
          <w:tcPr>
            <w:tcW w:w="5239" w:type="dxa"/>
          </w:tcPr>
          <w:p w14:paraId="3BBB1FED" w14:textId="77777777" w:rsidR="00D354D4" w:rsidRPr="00D354D4" w:rsidRDefault="00D354D4" w:rsidP="00D354D4">
            <w:pPr>
              <w:jc w:val="center"/>
              <w:rPr>
                <w:b/>
              </w:rPr>
            </w:pPr>
            <w:r w:rsidRPr="00D354D4">
              <w:t>Laboratorium Mechaniki</w:t>
            </w:r>
          </w:p>
          <w:p w14:paraId="79FB2EB8" w14:textId="14C49B2C" w:rsidR="00D354D4" w:rsidRDefault="00D354D4" w:rsidP="00D354D4">
            <w:pPr>
              <w:jc w:val="center"/>
            </w:pPr>
            <w:r>
              <w:rPr>
                <w:b/>
                <w:sz w:val="40"/>
                <w:szCs w:val="40"/>
              </w:rPr>
              <w:t>Badanie trajektorii ruchu bryły w rzucie ukośnym</w:t>
            </w:r>
          </w:p>
        </w:tc>
      </w:tr>
      <w:tr w:rsidR="00D354D4" w14:paraId="6AE8E2A8" w14:textId="77777777" w:rsidTr="00F65EB9">
        <w:trPr>
          <w:trHeight w:val="288"/>
        </w:trPr>
        <w:tc>
          <w:tcPr>
            <w:tcW w:w="3823" w:type="dxa"/>
          </w:tcPr>
          <w:p w14:paraId="079B715C" w14:textId="5462506F" w:rsidR="00D354D4" w:rsidRDefault="00D354D4" w:rsidP="00960275">
            <w:pPr>
              <w:jc w:val="center"/>
            </w:pPr>
            <w:r>
              <w:t>Opracowa</w:t>
            </w:r>
            <w:r w:rsidR="00953E87">
              <w:t>li</w:t>
            </w:r>
          </w:p>
        </w:tc>
        <w:tc>
          <w:tcPr>
            <w:tcW w:w="5239" w:type="dxa"/>
          </w:tcPr>
          <w:p w14:paraId="5B3D52D2" w14:textId="6609CCEC" w:rsidR="00953E87" w:rsidRDefault="00953E87" w:rsidP="00960275">
            <w:pPr>
              <w:jc w:val="center"/>
            </w:pPr>
            <w:r>
              <w:t>Mgr inż. Izabela Korzec – Strzałka</w:t>
            </w:r>
          </w:p>
          <w:p w14:paraId="71587E0E" w14:textId="630894B2" w:rsidR="00D354D4" w:rsidRDefault="00D354D4" w:rsidP="00960275">
            <w:pPr>
              <w:jc w:val="center"/>
            </w:pPr>
            <w:r w:rsidRPr="00D354D4">
              <w:t xml:space="preserve">dr hab. inż. </w:t>
            </w:r>
            <w:r>
              <w:t>Marek Borowiec</w:t>
            </w:r>
            <w:r w:rsidRPr="00D354D4">
              <w:t>, prof. PL</w:t>
            </w:r>
          </w:p>
        </w:tc>
      </w:tr>
    </w:tbl>
    <w:p w14:paraId="3F81C53B" w14:textId="77777777" w:rsidR="008F7C5B" w:rsidRDefault="008F7C5B" w:rsidP="00960275">
      <w:pPr>
        <w:jc w:val="center"/>
      </w:pPr>
    </w:p>
    <w:p w14:paraId="70782BCB" w14:textId="77777777" w:rsidR="00960275" w:rsidRDefault="00960275" w:rsidP="00960275">
      <w:pPr>
        <w:jc w:val="center"/>
      </w:pPr>
    </w:p>
    <w:p w14:paraId="4DB30747" w14:textId="23CA471E" w:rsidR="00960275" w:rsidRPr="00370091" w:rsidRDefault="00396C69" w:rsidP="00960275">
      <w:pPr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960275" w:rsidRPr="00370091">
        <w:rPr>
          <w:b/>
          <w:sz w:val="32"/>
          <w:szCs w:val="32"/>
        </w:rPr>
        <w:t>.1. Cel ćwiczenia</w:t>
      </w:r>
    </w:p>
    <w:p w14:paraId="682AFDC4" w14:textId="6325E84B" w:rsidR="00960275" w:rsidRDefault="00960275" w:rsidP="0096027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Celem ćwiczenia jest wyznaczenie </w:t>
      </w:r>
      <w:r w:rsidR="00AA3501">
        <w:rPr>
          <w:sz w:val="28"/>
          <w:szCs w:val="28"/>
        </w:rPr>
        <w:t xml:space="preserve">miejsca upadku bryły podczas ruchu </w:t>
      </w:r>
      <w:r w:rsidR="00F65EB9">
        <w:rPr>
          <w:sz w:val="28"/>
          <w:szCs w:val="28"/>
        </w:rPr>
        <w:br/>
      </w:r>
      <w:r w:rsidR="00AA3501">
        <w:rPr>
          <w:sz w:val="28"/>
          <w:szCs w:val="28"/>
        </w:rPr>
        <w:t>w rzucie ukośnym</w:t>
      </w:r>
      <w:r>
        <w:rPr>
          <w:sz w:val="28"/>
          <w:szCs w:val="28"/>
        </w:rPr>
        <w:t>.</w:t>
      </w:r>
    </w:p>
    <w:p w14:paraId="54563346" w14:textId="77777777" w:rsidR="00F33DFF" w:rsidRDefault="00F33DFF" w:rsidP="00960275">
      <w:pPr>
        <w:rPr>
          <w:sz w:val="28"/>
          <w:szCs w:val="28"/>
        </w:rPr>
      </w:pPr>
    </w:p>
    <w:p w14:paraId="09F9F3ED" w14:textId="69E01C91" w:rsidR="00960275" w:rsidRPr="00370091" w:rsidRDefault="00396C69" w:rsidP="00960275">
      <w:pPr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960275" w:rsidRPr="00370091">
        <w:rPr>
          <w:b/>
          <w:sz w:val="32"/>
          <w:szCs w:val="32"/>
        </w:rPr>
        <w:t>.2. Podstawy teoretyczne</w:t>
      </w:r>
    </w:p>
    <w:p w14:paraId="039D85AB" w14:textId="77777777" w:rsidR="00F65EB9" w:rsidRDefault="00F65EB9" w:rsidP="00960275">
      <w:pPr>
        <w:rPr>
          <w:sz w:val="28"/>
          <w:szCs w:val="28"/>
        </w:rPr>
      </w:pPr>
      <w:r>
        <w:rPr>
          <w:sz w:val="28"/>
          <w:szCs w:val="28"/>
        </w:rPr>
        <w:tab/>
        <w:t>Dynamika ruchu podczas rzutu ukośnego:</w:t>
      </w:r>
    </w:p>
    <w:p w14:paraId="6916677F" w14:textId="77777777" w:rsidR="00F65EB9" w:rsidRDefault="00F65EB9" w:rsidP="00960275">
      <w:pPr>
        <w:rPr>
          <w:sz w:val="28"/>
          <w:szCs w:val="28"/>
        </w:rPr>
      </w:pPr>
      <w:r>
        <w:rPr>
          <w:sz w:val="28"/>
          <w:szCs w:val="28"/>
        </w:rPr>
        <w:t>- pomijamy opór powietrza</w:t>
      </w:r>
    </w:p>
    <w:p w14:paraId="04ADDFDD" w14:textId="77777777" w:rsidR="00F65EB9" w:rsidRDefault="00F65EB9" w:rsidP="00960275">
      <w:pPr>
        <w:rPr>
          <w:sz w:val="28"/>
          <w:szCs w:val="28"/>
        </w:rPr>
      </w:pPr>
      <w:r>
        <w:rPr>
          <w:sz w:val="28"/>
          <w:szCs w:val="28"/>
        </w:rPr>
        <w:t xml:space="preserve">- na ciało działa wyłącznie siła grawitacji g </w:t>
      </w:r>
    </w:p>
    <w:p w14:paraId="550F895D" w14:textId="21D4A510" w:rsidR="00806219" w:rsidRDefault="00345210" w:rsidP="00960275">
      <w:pPr>
        <w:rPr>
          <w:sz w:val="28"/>
          <w:szCs w:val="28"/>
        </w:rPr>
      </w:pPr>
      <w:r>
        <w:rPr>
          <w:noProof/>
          <w:position w:val="-30"/>
        </w:rPr>
        <w:drawing>
          <wp:inline distT="0" distB="0" distL="0" distR="0" wp14:anchorId="75CD1680" wp14:editId="57E51579">
            <wp:extent cx="1786128" cy="579120"/>
            <wp:effectExtent l="0" t="0" r="0" b="0"/>
            <wp:docPr id="1" name="Picture 1" descr="{&quot;mathml&quot;:&quot;&lt;math style=\&quot;font-family:stix;font-size:14px;\&quot; xmlns=\&quot;http://www.w3.org/1998/Math/MathML\&quot;&gt;&lt;mstyle mathsize=\&quot;14px\&quot;&gt;&lt;mtable&gt;&lt;mtr&gt;&lt;mtd&gt;&lt;mi&gt;F&lt;/mi&gt;&lt;mi&gt;x&lt;/mi&gt;&lt;mo&gt;=&lt;/mo&gt;&lt;mn&gt;0&lt;/mn&gt;&lt;/mtd&gt;&lt;/mtr&gt;&lt;mtr&gt;&lt;mtd&gt;&lt;mi&gt;F&lt;/mi&gt;&lt;mi&gt;y&lt;/mi&gt;&lt;mo&gt;=&lt;/mo&gt;&lt;mo&gt;-&lt;/mo&gt;&lt;mi&gt;m&lt;/mi&gt;&lt;mover&gt;&lt;mi&gt;g&lt;/mi&gt;&lt;mo&gt;&amp;#xAF;&lt;/mo&gt;&lt;/mover&gt;&lt;/mtd&gt;&lt;/mtr&gt;&lt;/mtable&gt;&lt;mo&gt;&amp;#x21D2;&lt;/mo&gt;&lt;mtable&gt;&lt;mtr&gt;&lt;mtd&gt;&lt;msub&gt;&lt;mi&gt;a&lt;/mi&gt;&lt;mi&gt;x&lt;/mi&gt;&lt;/msub&gt;&lt;mo&gt;=&lt;/mo&gt;&lt;mn&gt;0&lt;/mn&gt;&lt;/mtd&gt;&lt;/mtr&gt;&lt;mtr&gt;&lt;mtd&gt;&lt;msub&gt;&lt;mi&gt;a&lt;/mi&gt;&lt;mi&gt;y&lt;/mi&gt;&lt;/msub&gt;&lt;mo&gt;=&lt;/mo&gt;&lt;mo&gt;-&lt;/mo&gt;&lt;mi&gt;g&lt;/mi&gt;&lt;/mtd&gt;&lt;/mtr&gt;&lt;/mtable&gt;&lt;mspace linebreak=\&quot;newline\&quot;/&gt;&lt;/mstyle&gt;&lt;/math&gt;&quot;,&quot;origin&quot;:&quot;MathType for Microsoft Add-in&quot;}" title="table row cell F x equals 0 end cell row cell F y equals negative m g with bar on top end cell end table rightwards double arrow table row cell a subscript x equals 0 end cell row cell a subscript y equals negative g end cell end table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table&gt;&lt;mtr&gt;&lt;mtd&gt;&lt;mi&gt;F&lt;/mi&gt;&lt;mi&gt;x&lt;/mi&gt;&lt;mo&gt;=&lt;/mo&gt;&lt;mn&gt;0&lt;/mn&gt;&lt;/mtd&gt;&lt;/mtr&gt;&lt;mtr&gt;&lt;mtd&gt;&lt;mi&gt;F&lt;/mi&gt;&lt;mi&gt;y&lt;/mi&gt;&lt;mo&gt;=&lt;/mo&gt;&lt;mo&gt;-&lt;/mo&gt;&lt;mi&gt;m&lt;/mi&gt;&lt;mover&gt;&lt;mi&gt;g&lt;/mi&gt;&lt;mo&gt;&amp;#xAF;&lt;/mo&gt;&lt;/mover&gt;&lt;/mtd&gt;&lt;/mtr&gt;&lt;/mtable&gt;&lt;mo&gt;&amp;#x21D2;&lt;/mo&gt;&lt;mtable&gt;&lt;mtr&gt;&lt;mtd&gt;&lt;msub&gt;&lt;mi&gt;a&lt;/mi&gt;&lt;mi&gt;x&lt;/mi&gt;&lt;/msub&gt;&lt;mo&gt;=&lt;/mo&gt;&lt;mn&gt;0&lt;/mn&gt;&lt;/mtd&gt;&lt;/mtr&gt;&lt;mtr&gt;&lt;mtd&gt;&lt;msub&gt;&lt;mi&gt;a&lt;/mi&gt;&lt;mi&gt;y&lt;/mi&gt;&lt;/msub&gt;&lt;mo&gt;=&lt;/mo&gt;&lt;mo&gt;-&lt;/mo&gt;&lt;mi&gt;g&lt;/mi&gt;&lt;/mtd&gt;&lt;/mtr&gt;&lt;/mtable&gt;&lt;mspace linebreak=\&quot;newline\&quot;/&gt;&lt;/mstyle&gt;&lt;/math&gt;&quot;,&quot;origin&quot;:&quot;MathType for Microsoft Add-in&quot;}" title="table row cell F x equals 0 end cell row cell F y equals negative m g with bar on top end cell end table rightwards double arrow table row cell a subscript x equals 0 end cell row cell a subscript y equals negative g end cell end table&#10;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12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0275">
        <w:rPr>
          <w:sz w:val="28"/>
          <w:szCs w:val="28"/>
        </w:rPr>
        <w:tab/>
      </w:r>
      <w:r w:rsidR="00806219">
        <w:rPr>
          <w:sz w:val="28"/>
          <w:szCs w:val="28"/>
        </w:rPr>
        <w:t xml:space="preserve"> </w:t>
      </w:r>
    </w:p>
    <w:p w14:paraId="3ADF35C1" w14:textId="7CCD55E9" w:rsidR="00155534" w:rsidRDefault="00B0340E" w:rsidP="00B0340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Prędkość chwilowa, składowe: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2"/>
        <w:gridCol w:w="2774"/>
        <w:gridCol w:w="2796"/>
      </w:tblGrid>
      <w:tr w:rsidR="005407FC" w:rsidRPr="001A0320" w14:paraId="25F58329" w14:textId="77777777" w:rsidTr="00345210">
        <w:trPr>
          <w:trHeight w:val="1875"/>
        </w:trPr>
        <w:tc>
          <w:tcPr>
            <w:tcW w:w="2772" w:type="dxa"/>
          </w:tcPr>
          <w:p w14:paraId="1D0C2E3C" w14:textId="77777777" w:rsidR="005407FC" w:rsidRDefault="005407FC" w:rsidP="005407FC">
            <w:pPr>
              <w:rPr>
                <w:rFonts w:eastAsiaTheme="minorEastAsia"/>
                <w:sz w:val="28"/>
                <w:szCs w:val="28"/>
              </w:rPr>
            </w:pPr>
          </w:p>
          <w:p w14:paraId="775671E9" w14:textId="77777777" w:rsidR="005407FC" w:rsidRDefault="005407FC" w:rsidP="005407F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Kierunek poziomy </w:t>
            </w:r>
          </w:p>
          <w:p w14:paraId="49972B4E" w14:textId="77777777" w:rsidR="005407FC" w:rsidRDefault="005407FC" w:rsidP="00BE18C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95C0B5" w14:textId="7072C79F" w:rsidR="005407FC" w:rsidRPr="003B1B76" w:rsidRDefault="005407FC" w:rsidP="00BE18C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7FF">
              <w:rPr>
                <w:rFonts w:eastAsiaTheme="minorEastAsia"/>
                <w:sz w:val="28"/>
                <w:szCs w:val="28"/>
              </w:rPr>
              <w:t>Kierunek p</w:t>
            </w:r>
            <w:r>
              <w:rPr>
                <w:rFonts w:eastAsiaTheme="minorEastAsia"/>
                <w:sz w:val="28"/>
                <w:szCs w:val="28"/>
              </w:rPr>
              <w:t>ionowy</w:t>
            </w:r>
          </w:p>
        </w:tc>
        <w:tc>
          <w:tcPr>
            <w:tcW w:w="2774" w:type="dxa"/>
          </w:tcPr>
          <w:p w14:paraId="390EA969" w14:textId="7EDF225A" w:rsidR="005407FC" w:rsidRPr="003B1B76" w:rsidRDefault="005407FC" w:rsidP="00BE18C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DE23F4" w14:textId="565676AE" w:rsidR="005407FC" w:rsidRDefault="00155534" w:rsidP="005407FC">
            <w:pPr>
              <w:pStyle w:val="Akapitzlist"/>
              <w:spacing w:line="360" w:lineRule="auto"/>
              <w:ind w:left="0"/>
              <w:rPr>
                <w:noProof/>
                <w:position w:val="-14"/>
              </w:rPr>
            </w:pPr>
            <w:r>
              <w:rPr>
                <w:noProof/>
                <w:position w:val="-12"/>
              </w:rPr>
              <w:drawing>
                <wp:inline distT="0" distB="0" distL="0" distR="0" wp14:anchorId="4E13CE32" wp14:editId="494CA5EC">
                  <wp:extent cx="1007872" cy="193040"/>
                  <wp:effectExtent l="0" t="0" r="0" b="0"/>
                  <wp:docPr id="1372333133" name="Picture 1" descr="{&quot;mathml&quot;:&quot;&lt;math style=\&quot;font-family:stix;font-size:14px;\&quot; xmlns=\&quot;http://www.w3.org/1998/Math/MathML\&quot;&gt;&lt;mstyle mathsize=\&quot;14px\&quot;&gt;&lt;msub&gt;&lt;mi&gt;V&lt;/mi&gt;&lt;mi&gt;x&lt;/mi&gt;&lt;/msub&gt;&lt;mo&gt;=&lt;/mo&gt;&lt;msub&gt;&lt;mi&gt;V&lt;/mi&gt;&lt;mn&gt;0&lt;/mn&gt;&lt;/msub&gt;&lt;mo&gt;&amp;#xB7;&lt;/mo&gt;&lt;mi&gt;cos&lt;/mi&gt;&lt;mi&gt;&amp;#x3B1;&lt;/mi&gt;&lt;/mstyle&gt;&lt;/math&gt;&quot;,&quot;origin&quot;:&quot;MathType for Microsoft Add-in&quot;}" title="V subscript x equals V subscript 0 times cos alph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x&lt;/mi&gt;&lt;/msub&gt;&lt;mo&gt;=&lt;/mo&gt;&lt;msub&gt;&lt;mi&gt;V&lt;/mi&gt;&lt;mn&gt;0&lt;/mn&gt;&lt;/msub&gt;&lt;mo&gt;&amp;#xB7;&lt;/mo&gt;&lt;mi&gt;cos&lt;/mi&gt;&lt;mi&gt;&amp;#x3B1;&lt;/mi&gt;&lt;/mstyle&gt;&lt;/math&gt;&quot;,&quot;origin&quot;:&quot;MathType for Microsoft Add-in&quot;}" title="V subscript x equals V subscript 0 times cos alph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872" cy="19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C7B79D" w14:textId="77777777" w:rsidR="005407FC" w:rsidRDefault="005407FC" w:rsidP="005407FC">
            <w:pPr>
              <w:rPr>
                <w:noProof/>
                <w:position w:val="-14"/>
              </w:rPr>
            </w:pPr>
          </w:p>
          <w:p w14:paraId="34A161D8" w14:textId="77777777" w:rsidR="005407FC" w:rsidRDefault="005407FC" w:rsidP="005407FC">
            <w:pPr>
              <w:rPr>
                <w:noProof/>
                <w:position w:val="-14"/>
              </w:rPr>
            </w:pPr>
          </w:p>
          <w:p w14:paraId="0285E9D4" w14:textId="5C668FAE" w:rsidR="005407FC" w:rsidRPr="005407FC" w:rsidRDefault="00345210" w:rsidP="005407FC">
            <w:r>
              <w:rPr>
                <w:noProof/>
                <w:position w:val="-16"/>
              </w:rPr>
              <w:drawing>
                <wp:inline distT="0" distB="0" distL="0" distR="0" wp14:anchorId="65A2F9C0" wp14:editId="16E7E22E">
                  <wp:extent cx="1300480" cy="223520"/>
                  <wp:effectExtent l="0" t="0" r="0" b="0"/>
                  <wp:docPr id="1129743571" name="Picture 1" descr="{&quot;mathml&quot;:&quot;&lt;math style=\&quot;font-family:stix;font-size:14px;\&quot; xmlns=\&quot;http://www.w3.org/1998/Math/MathML\&quot;&gt;&lt;mstyle mathsize=\&quot;14px\&quot;&gt;&lt;msub&gt;&lt;mi&gt;V&lt;/mi&gt;&lt;mi&gt;y&lt;/mi&gt;&lt;/msub&gt;&lt;mo&gt;=&lt;/mo&gt;&lt;msub&gt;&lt;mi&gt;V&lt;/mi&gt;&lt;mn&gt;0&lt;/mn&gt;&lt;/msub&gt;&lt;mo&gt;&amp;#xB7;&lt;/mo&gt;&lt;mi&gt;sin&lt;/mi&gt;&lt;mi&gt;a&lt;/mi&gt;&lt;mo&gt;-&lt;/mo&gt;&lt;mi&gt;g&lt;/mi&gt;&lt;mi&gt;t&lt;/mi&gt;&lt;/mstyle&gt;&lt;/math&gt;&quot;,&quot;origin&quot;:&quot;MathType for Microsoft Add-in&quot;}" title="V subscript y equals V subscript 0 times sin a minus g 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y&lt;/mi&gt;&lt;/msub&gt;&lt;mo&gt;=&lt;/mo&gt;&lt;msub&gt;&lt;mi&gt;V&lt;/mi&gt;&lt;mn&gt;0&lt;/mn&gt;&lt;/msub&gt;&lt;mo&gt;&amp;#xB7;&lt;/mo&gt;&lt;mi&gt;sin&lt;/mi&gt;&lt;mi&gt;a&lt;/mi&gt;&lt;mo&gt;-&lt;/mo&gt;&lt;mi&gt;g&lt;/mi&gt;&lt;mi&gt;t&lt;/mi&gt;&lt;/mstyle&gt;&lt;/math&gt;&quot;,&quot;origin&quot;:&quot;MathType for Microsoft Add-in&quot;}" title="V subscript y equals V subscript 0 times sin a minus g t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480" cy="22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14:paraId="666824D5" w14:textId="2B19FCED" w:rsidR="005407FC" w:rsidRPr="001A0320" w:rsidRDefault="005407FC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4459EFC6" w14:textId="77777777" w:rsidR="005407FC" w:rsidRPr="001A0320" w:rsidRDefault="005407FC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505B17" w14:textId="77777777" w:rsidR="005407FC" w:rsidRPr="001A0320" w:rsidRDefault="005407FC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913D31" w14:textId="272EE79A" w:rsidR="005407FC" w:rsidRPr="001A0320" w:rsidRDefault="005407FC" w:rsidP="00345210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2AC36B3B" w14:textId="77777777" w:rsidR="005407FC" w:rsidRPr="001A0320" w:rsidRDefault="005407FC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59A0E6B" w14:textId="77777777" w:rsidR="005407FC" w:rsidRDefault="005407FC" w:rsidP="00B0340E">
      <w:pPr>
        <w:rPr>
          <w:rFonts w:eastAsiaTheme="minorEastAsia"/>
          <w:sz w:val="28"/>
          <w:szCs w:val="28"/>
        </w:rPr>
      </w:pPr>
    </w:p>
    <w:p w14:paraId="1AF25B81" w14:textId="1CD4AAA5" w:rsidR="002E77FF" w:rsidRDefault="002E77FF" w:rsidP="00B0340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</w:p>
    <w:p w14:paraId="48DD0D0F" w14:textId="6EB5130A" w:rsidR="002E77FF" w:rsidRDefault="00D3555D" w:rsidP="00D3555D">
      <w:pPr>
        <w:rPr>
          <w:rFonts w:eastAsiaTheme="minorEastAsia"/>
          <w:sz w:val="28"/>
          <w:szCs w:val="28"/>
        </w:rPr>
      </w:pPr>
      <w:r>
        <w:rPr>
          <w:noProof/>
          <w:position w:val="-115"/>
        </w:rPr>
        <w:lastRenderedPageBreak/>
        <w:drawing>
          <wp:inline distT="0" distB="0" distL="0" distR="0" wp14:anchorId="08EB73AC" wp14:editId="326CC1F5">
            <wp:extent cx="2430272" cy="1574800"/>
            <wp:effectExtent l="0" t="0" r="0" b="0"/>
            <wp:docPr id="1644157098" name="Picture 1" descr="{&quot;mathml&quot;:&quot;&lt;math style=\&quot;font-family:stix;font-size:14px;\&quot; xmlns=\&quot;http://www.w3.org/1998/Math/MathML\&quot;&gt;&lt;mstyle mathsize=\&quot;14px\&quot;&gt;&lt;mtable&gt;&lt;mtr&gt;&lt;mtd&gt;&lt;mfenced&gt;&lt;mn&gt;1&lt;/mn&gt;&lt;/mfenced&gt;&lt;mfrac&gt;&lt;mrow&gt;&lt;mi&gt;d&lt;/mi&gt;&lt;mi&gt;x&lt;/mi&gt;&lt;/mrow&gt;&lt;mrow&gt;&lt;mi&gt;d&lt;/mi&gt;&lt;mi&gt;t&lt;/mi&gt;&lt;/mrow&gt;&lt;/mfrac&gt;&lt;mo&gt;=&lt;/mo&gt;&lt;mi&gt;V&lt;/mi&gt;&lt;mi&gt;o&lt;/mi&gt;&lt;mo&gt;&amp;#xB7;&lt;/mo&gt;&lt;mi&gt;cos&lt;/mi&gt;&lt;mi&gt;&amp;#x3B1;&lt;/mi&gt;&lt;mo&gt;&amp;#xA0;&lt;/mo&gt;&lt;mo&gt;&amp;#xA0;&lt;/mo&gt;&lt;mo&gt;&amp;#xA0;&lt;/mo&gt;&lt;mo&gt;&amp;#xA0;&lt;/mo&gt;&lt;mo&gt;&amp;#xA0;&lt;/mo&gt;&lt;mo&gt;&amp;#xA0;&lt;/mo&gt;&lt;/mtd&gt;&lt;/mtr&gt;&lt;mtr&gt;&lt;mtd&gt;&lt;mo&gt;&amp;#x222B;&lt;/mo&gt;&lt;mi&gt;d&lt;/mi&gt;&lt;mi&gt;x&lt;/mi&gt;&lt;mo&gt;=&lt;/mo&gt;&lt;mi&gt;V&lt;/mi&gt;&lt;mi&gt;o&lt;/mi&gt;&lt;mo&gt;&amp;#xB7;&lt;/mo&gt;&lt;mi&gt;cos&lt;/mi&gt;&lt;mi&gt;&amp;#x3B1;&lt;/mi&gt;&lt;mo&gt;&amp;#x222B;&lt;/mo&gt;&lt;mi&gt;d&lt;/mi&gt;&lt;mi&gt;t&lt;/mi&gt;&lt;/mtd&gt;&lt;/mtr&gt;&lt;mtr&gt;&lt;mtd/&gt;&lt;/mtr&gt;&lt;mtr&gt;&lt;mtd&gt;&lt;mi&gt;x&lt;/mi&gt;&lt;mo&gt;=&lt;/mo&gt;&lt;mi&gt;V&lt;/mi&gt;&lt;mi&gt;o&lt;/mi&gt;&lt;mi&gt;t&lt;/mi&gt;&lt;mo&gt;&amp;#xB7;&lt;/mo&gt;&lt;mi&gt;cos&lt;/mi&gt;&lt;mi&gt;&amp;#x3B1;&lt;/mi&gt;&lt;mo&gt;+&lt;/mo&gt;&lt;msub&gt;&lt;mi&gt;C&lt;/mi&gt;&lt;mn&gt;1&lt;/mn&gt;&lt;/msub&gt;&lt;/mtd&gt;&lt;/mtr&gt;&lt;/mtable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/mstyle&gt;&lt;/math&gt;&quot;,&quot;origin&quot;:&quot;MathType for Microsoft Add-in&quot;}" title="table row cell open parentheses 1 close parentheses fraction numerator d x over denominator d t end fraction equals V o times cos alpha space space space space space space end cell row cell integral d x equals V o times cos alpha integral d t end cell row blank row cell x equals V o t times cos alpha plus C subscript 1 end cell end table space space space space space space space space space space space space space space 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table&gt;&lt;mtr&gt;&lt;mtd&gt;&lt;mfenced&gt;&lt;mn&gt;1&lt;/mn&gt;&lt;/mfenced&gt;&lt;mfrac&gt;&lt;mrow&gt;&lt;mi&gt;d&lt;/mi&gt;&lt;mi&gt;x&lt;/mi&gt;&lt;/mrow&gt;&lt;mrow&gt;&lt;mi&gt;d&lt;/mi&gt;&lt;mi&gt;t&lt;/mi&gt;&lt;/mrow&gt;&lt;/mfrac&gt;&lt;mo&gt;=&lt;/mo&gt;&lt;mi&gt;V&lt;/mi&gt;&lt;mi&gt;o&lt;/mi&gt;&lt;mo&gt;&amp;#xB7;&lt;/mo&gt;&lt;mi&gt;cos&lt;/mi&gt;&lt;mi&gt;&amp;#x3B1;&lt;/mi&gt;&lt;mo&gt;&amp;#xA0;&lt;/mo&gt;&lt;mo&gt;&amp;#xA0;&lt;/mo&gt;&lt;mo&gt;&amp;#xA0;&lt;/mo&gt;&lt;mo&gt;&amp;#xA0;&lt;/mo&gt;&lt;mo&gt;&amp;#xA0;&lt;/mo&gt;&lt;mo&gt;&amp;#xA0;&lt;/mo&gt;&lt;/mtd&gt;&lt;/mtr&gt;&lt;mtr&gt;&lt;mtd&gt;&lt;mo&gt;&amp;#x222B;&lt;/mo&gt;&lt;mi&gt;d&lt;/mi&gt;&lt;mi&gt;x&lt;/mi&gt;&lt;mo&gt;=&lt;/mo&gt;&lt;mi&gt;V&lt;/mi&gt;&lt;mi&gt;o&lt;/mi&gt;&lt;mo&gt;&amp;#xB7;&lt;/mo&gt;&lt;mi&gt;cos&lt;/mi&gt;&lt;mi&gt;&amp;#x3B1;&lt;/mi&gt;&lt;mo&gt;&amp;#x222B;&lt;/mo&gt;&lt;mi&gt;d&lt;/mi&gt;&lt;mi&gt;t&lt;/mi&gt;&lt;/mtd&gt;&lt;/mtr&gt;&lt;mtr&gt;&lt;mtd/&gt;&lt;/mtr&gt;&lt;mtr&gt;&lt;mtd&gt;&lt;mi&gt;x&lt;/mi&gt;&lt;mo&gt;=&lt;/mo&gt;&lt;mi&gt;V&lt;/mi&gt;&lt;mi&gt;o&lt;/mi&gt;&lt;mi&gt;t&lt;/mi&gt;&lt;mo&gt;&amp;#xB7;&lt;/mo&gt;&lt;mi&gt;cos&lt;/mi&gt;&lt;mi&gt;&amp;#x3B1;&lt;/mi&gt;&lt;mo&gt;+&lt;/mo&gt;&lt;msub&gt;&lt;mi&gt;C&lt;/mi&gt;&lt;mn&gt;1&lt;/mn&gt;&lt;/msub&gt;&lt;/mtd&gt;&lt;/mtr&gt;&lt;/mtable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/mstyle&gt;&lt;/math&gt;&quot;,&quot;origin&quot;:&quot;MathType for Microsoft Add-in&quot;}" title="table row cell open parentheses 1 close parentheses fraction numerator d x over denominator d t end fraction equals V o times cos alpha space space space space space space end cell row cell integral d x equals V o times cos alpha integral d t end cell row blank row cell x equals V o t times cos alpha plus C subscript 1 end cell end table space space space space space space space space space space space space space space spa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272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position w:val="-116"/>
        </w:rPr>
        <w:drawing>
          <wp:anchor distT="0" distB="0" distL="114300" distR="114300" simplePos="0" relativeHeight="251662336" behindDoc="0" locked="0" layoutInCell="1" allowOverlap="1" wp14:anchorId="364C075A" wp14:editId="6D7EBEDB">
            <wp:simplePos x="4472940" y="899160"/>
            <wp:positionH relativeFrom="column">
              <wp:align>right</wp:align>
            </wp:positionH>
            <wp:positionV relativeFrom="paragraph">
              <wp:align>top</wp:align>
            </wp:positionV>
            <wp:extent cx="2184400" cy="1489456"/>
            <wp:effectExtent l="0" t="0" r="6350" b="0"/>
            <wp:wrapSquare wrapText="bothSides"/>
            <wp:docPr id="763984539" name="Picture 1" descr="{&quot;mathml&quot;:&quot;&lt;math style=\&quot;font-family:stix;font-size:14px;\&quot; xmlns=\&quot;http://www.w3.org/1998/Math/MathML\&quot;&gt;&lt;mstyle mathsize=\&quot;14px\&quot;&gt;&lt;mfenced&gt;&lt;mn&gt;2&lt;/mn&gt;&lt;/mfenced&gt;&lt;mfrac&gt;&lt;mrow&gt;&lt;mi&gt;d&lt;/mi&gt;&lt;mi&gt;y&lt;/mi&gt;&lt;/mrow&gt;&lt;mrow&gt;&lt;mi&gt;d&lt;/mi&gt;&lt;mi&gt;t&lt;/mi&gt;&lt;/mrow&gt;&lt;/mfrac&gt;&lt;mo&gt;=&lt;/mo&gt;&lt;mi&gt;V&lt;/mi&gt;&lt;mi&gt;o&lt;/mi&gt;&lt;mi&gt;sin&lt;/mi&gt;&lt;mi&gt;&amp;#x3B1;&lt;/mi&gt;&lt;mo&gt;-&lt;/mo&gt;&lt;mi&gt;g&lt;/mi&gt;&lt;mi&gt;t&lt;/mi&gt;&lt;mspace linebreak=\&quot;newline\&quot;/&gt;&lt;mo&gt;&amp;#x222B;&lt;/mo&gt;&lt;mi&gt;d&lt;/mi&gt;&lt;mi&gt;y&lt;/mi&gt;&lt;mo&gt;=&lt;/mo&gt;&lt;mi&gt;V&lt;/mi&gt;&lt;mi&gt;o&lt;/mi&gt;&lt;mi&gt;sin&lt;/mi&gt;&lt;mi&gt;&amp;#x3B1;&lt;/mi&gt;&lt;mo&gt;&amp;#x222B;&lt;/mo&gt;&lt;mi&gt;d&lt;/mi&gt;&lt;mi&gt;t&lt;/mi&gt;&lt;mo&gt;-&lt;/mo&gt;&lt;mi&gt;g&lt;/mi&gt;&lt;mo&gt;&amp;#x222B;&lt;/mo&gt;&lt;mi&gt;t&lt;/mi&gt;&lt;mi&gt;d&lt;/mi&gt;&lt;mi&gt;t&lt;/mi&gt;&lt;mspace linebreak=\&quot;newline\&quot;/&gt;&lt;mi&gt;y&lt;/mi&gt;&lt;mo&gt;=&lt;/mo&gt;&lt;mi&gt;V&lt;/mi&gt;&lt;mi&gt;o&lt;/mi&gt;&lt;mi&gt;t&lt;/mi&gt;&lt;mi&gt;sin&lt;/mi&gt;&lt;mi&gt;&amp;#x3B1;&lt;/mi&gt;&lt;mo&gt;-&lt;/mo&gt;&lt;mi&gt;g&lt;/mi&gt;&lt;mfrac&gt;&lt;msup&gt;&lt;mi&gt;t&lt;/mi&gt;&lt;mn&gt;2&lt;/mn&gt;&lt;/msup&gt;&lt;mn&gt;2&lt;/mn&gt;&lt;/mfrac&gt;&lt;mo&gt;+&lt;/mo&gt;&lt;msub&gt;&lt;mi&gt;C&lt;/mi&gt;&lt;mn&gt;2&lt;/mn&gt;&lt;/msub&gt;&lt;/mstyle&gt;&lt;/math&gt;&quot;,&quot;origin&quot;:&quot;MathType for Microsoft Add-in&quot;}" title="open parentheses 2 close parentheses fraction numerator d y over denominator d t end fraction equals V o sin alpha minus g t&#10;integral d y equals V o sin alpha integral d t minus g integral t d t&#10;y equals V o t sin alpha minus g t squared over 2 plus C subscrip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fenced&gt;&lt;mn&gt;2&lt;/mn&gt;&lt;/mfenced&gt;&lt;mfrac&gt;&lt;mrow&gt;&lt;mi&gt;d&lt;/mi&gt;&lt;mi&gt;y&lt;/mi&gt;&lt;/mrow&gt;&lt;mrow&gt;&lt;mi&gt;d&lt;/mi&gt;&lt;mi&gt;t&lt;/mi&gt;&lt;/mrow&gt;&lt;/mfrac&gt;&lt;mo&gt;=&lt;/mo&gt;&lt;mi&gt;V&lt;/mi&gt;&lt;mi&gt;o&lt;/mi&gt;&lt;mi&gt;sin&lt;/mi&gt;&lt;mi&gt;&amp;#x3B1;&lt;/mi&gt;&lt;mo&gt;-&lt;/mo&gt;&lt;mi&gt;g&lt;/mi&gt;&lt;mi&gt;t&lt;/mi&gt;&lt;mspace linebreak=\&quot;newline\&quot;/&gt;&lt;mo&gt;&amp;#x222B;&lt;/mo&gt;&lt;mi&gt;d&lt;/mi&gt;&lt;mi&gt;y&lt;/mi&gt;&lt;mo&gt;=&lt;/mo&gt;&lt;mi&gt;V&lt;/mi&gt;&lt;mi&gt;o&lt;/mi&gt;&lt;mi&gt;sin&lt;/mi&gt;&lt;mi&gt;&amp;#x3B1;&lt;/mi&gt;&lt;mo&gt;&amp;#x222B;&lt;/mo&gt;&lt;mi&gt;d&lt;/mi&gt;&lt;mi&gt;t&lt;/mi&gt;&lt;mo&gt;-&lt;/mo&gt;&lt;mi&gt;g&lt;/mi&gt;&lt;mo&gt;&amp;#x222B;&lt;/mo&gt;&lt;mi&gt;t&lt;/mi&gt;&lt;mi&gt;d&lt;/mi&gt;&lt;mi&gt;t&lt;/mi&gt;&lt;mspace linebreak=\&quot;newline\&quot;/&gt;&lt;mi&gt;y&lt;/mi&gt;&lt;mo&gt;=&lt;/mo&gt;&lt;mi&gt;V&lt;/mi&gt;&lt;mi&gt;o&lt;/mi&gt;&lt;mi&gt;t&lt;/mi&gt;&lt;mi&gt;sin&lt;/mi&gt;&lt;mi&gt;&amp;#x3B1;&lt;/mi&gt;&lt;mo&gt;-&lt;/mo&gt;&lt;mi&gt;g&lt;/mi&gt;&lt;mfrac&gt;&lt;msup&gt;&lt;mi&gt;t&lt;/mi&gt;&lt;mn&gt;2&lt;/mn&gt;&lt;/msup&gt;&lt;mn&gt;2&lt;/mn&gt;&lt;/mfrac&gt;&lt;mo&gt;+&lt;/mo&gt;&lt;msub&gt;&lt;mi&gt;C&lt;/mi&gt;&lt;mn&gt;2&lt;/mn&gt;&lt;/msub&gt;&lt;/mstyle&gt;&lt;/math&gt;&quot;,&quot;origin&quot;:&quot;MathType for Microsoft Add-in&quot;}" title="open parentheses 2 close parentheses fraction numerator d y over denominator d t end fraction equals V o sin alpha minus g t&#10;integral d y equals V o sin alpha integral d t minus g integral t d t&#10;y equals V o t sin alpha minus g t squared over 2 plus C subscript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489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  <w:sz w:val="28"/>
          <w:szCs w:val="28"/>
        </w:rPr>
        <w:br w:type="textWrapping" w:clear="all"/>
      </w:r>
    </w:p>
    <w:p w14:paraId="63C0C449" w14:textId="18C55B24" w:rsidR="00B0340E" w:rsidRDefault="00DD01B3" w:rsidP="00DD01B3">
      <w:pPr>
        <w:tabs>
          <w:tab w:val="left" w:pos="1740"/>
        </w:tabs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</w:t>
      </w:r>
      <w:r>
        <w:rPr>
          <w:noProof/>
          <w:position w:val="-37"/>
        </w:rPr>
        <w:drawing>
          <wp:inline distT="0" distB="0" distL="0" distR="0" wp14:anchorId="1937D27E" wp14:editId="45EB406F">
            <wp:extent cx="2013712" cy="808736"/>
            <wp:effectExtent l="0" t="0" r="0" b="0"/>
            <wp:docPr id="950179511" name="Picture 1" descr="{&quot;mathml&quot;:&quot;&lt;math style=\&quot;font-family:stix;font-size:14px;\&quot; xmlns=\&quot;http://www.w3.org/1998/Math/MathML\&quot;&gt;&lt;mstyle mathsize=\&quot;14px\&quot;&gt;&lt;mfenced&gt;&lt;mrow&gt;&lt;mi&gt;d&lt;/mi&gt;&lt;mi&gt;l&lt;/mi&gt;&lt;mi&gt;a&lt;/mi&gt;&lt;mo&gt;&amp;#xA0;&lt;/mo&gt;&lt;mi&gt;t&lt;/mi&gt;&lt;mo&gt;=&lt;/mo&gt;&lt;mn&gt;0&lt;/mn&gt;&lt;mo&gt;,&lt;/mo&gt;&lt;mo&gt;&amp;#xA0;&lt;/mo&gt;&lt;msub&gt;&lt;mi&gt;y&lt;/mi&gt;&lt;mn&gt;0&lt;/mn&gt;&lt;/msub&gt;&lt;mo&gt;=&lt;/mo&gt;&lt;mn&gt;0&lt;/mn&gt;&lt;mo&gt;-&lt;/mo&gt;&lt;mn&gt;0&lt;/mn&gt;&lt;mo&gt;+&lt;/mo&gt;&lt;msub&gt;&lt;mi&gt;C&lt;/mi&gt;&lt;mn&gt;2&lt;/mn&gt;&lt;/msub&gt;&lt;/mrow&gt;&lt;/mfenced&gt;&lt;mspace linebreak=\&quot;newline\&quot;/&gt;&lt;mi&gt;y&lt;/mi&gt;&lt;mo&gt;=&lt;/mo&gt;&lt;mi&gt;V&lt;/mi&gt;&lt;mi&gt;o&lt;/mi&gt;&lt;mi&gt;t&lt;/mi&gt;&lt;mi&gt;sin&lt;/mi&gt;&lt;mi&gt;&amp;#x3B1;&lt;/mi&gt;&lt;mo&gt;-&lt;/mo&gt;&lt;mfrac&gt;&lt;mn&gt;1&lt;/mn&gt;&lt;mn&gt;2&lt;/mn&gt;&lt;/mfrac&gt;&lt;mi&gt;g&lt;/mi&gt;&lt;msup&gt;&lt;mi&gt;t&lt;/mi&gt;&lt;mn&gt;2&lt;/mn&gt;&lt;/msup&gt;&lt;mo&gt;+&lt;/mo&gt;&lt;msub&gt;&lt;mi&gt;y&lt;/mi&gt;&lt;mn&gt;0&lt;/mn&gt;&lt;/msub&gt;&lt;mspace linebreak=\&quot;newline\&quot;/&gt;&lt;/mstyle&gt;&lt;/math&gt;&quot;,&quot;origin&quot;:&quot;MathType for Microsoft Add-in&quot;}" title="open parentheses d l a space t equals 0 comma space y subscript 0 equals 0 minus 0 plus C subscript 2 close parentheses&#10;y equals V o t sin alpha minus 1 half g t squared plus y subscript 0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fenced&gt;&lt;mrow&gt;&lt;mi&gt;d&lt;/mi&gt;&lt;mi&gt;l&lt;/mi&gt;&lt;mi&gt;a&lt;/mi&gt;&lt;mo&gt;&amp;#xA0;&lt;/mo&gt;&lt;mi&gt;t&lt;/mi&gt;&lt;mo&gt;=&lt;/mo&gt;&lt;mn&gt;0&lt;/mn&gt;&lt;mo&gt;,&lt;/mo&gt;&lt;mo&gt;&amp;#xA0;&lt;/mo&gt;&lt;msub&gt;&lt;mi&gt;y&lt;/mi&gt;&lt;mn&gt;0&lt;/mn&gt;&lt;/msub&gt;&lt;mo&gt;=&lt;/mo&gt;&lt;mn&gt;0&lt;/mn&gt;&lt;mo&gt;-&lt;/mo&gt;&lt;mn&gt;0&lt;/mn&gt;&lt;mo&gt;+&lt;/mo&gt;&lt;msub&gt;&lt;mi&gt;C&lt;/mi&gt;&lt;mn&gt;2&lt;/mn&gt;&lt;/msub&gt;&lt;/mrow&gt;&lt;/mfenced&gt;&lt;mspace linebreak=\&quot;newline\&quot;/&gt;&lt;mi&gt;y&lt;/mi&gt;&lt;mo&gt;=&lt;/mo&gt;&lt;mi&gt;V&lt;/mi&gt;&lt;mi&gt;o&lt;/mi&gt;&lt;mi&gt;t&lt;/mi&gt;&lt;mi&gt;sin&lt;/mi&gt;&lt;mi&gt;&amp;#x3B1;&lt;/mi&gt;&lt;mo&gt;-&lt;/mo&gt;&lt;mfrac&gt;&lt;mn&gt;1&lt;/mn&gt;&lt;mn&gt;2&lt;/mn&gt;&lt;/mfrac&gt;&lt;mi&gt;g&lt;/mi&gt;&lt;msup&gt;&lt;mi&gt;t&lt;/mi&gt;&lt;mn&gt;2&lt;/mn&gt;&lt;/msup&gt;&lt;mo&gt;+&lt;/mo&gt;&lt;msub&gt;&lt;mi&gt;y&lt;/mi&gt;&lt;mn&gt;0&lt;/mn&gt;&lt;/msub&gt;&lt;mspace linebreak=\&quot;newline\&quot;/&gt;&lt;/mstyle&gt;&lt;/math&gt;&quot;,&quot;origin&quot;:&quot;MathType for Microsoft Add-in&quot;}" title="open parentheses d l a space t equals 0 comma space y subscript 0 equals 0 minus 0 plus C subscript 2 close parentheses&#10;y equals V o t sin alpha minus 1 half g t squared plus y subscript 0&#10;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712" cy="808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231E">
        <w:rPr>
          <w:noProof/>
          <w:position w:val="-13"/>
        </w:rPr>
        <w:drawing>
          <wp:anchor distT="0" distB="0" distL="114300" distR="114300" simplePos="0" relativeHeight="251661312" behindDoc="0" locked="0" layoutInCell="1" allowOverlap="1" wp14:anchorId="73761D11" wp14:editId="19AEA903">
            <wp:simplePos x="899160" y="899160"/>
            <wp:positionH relativeFrom="column">
              <wp:align>left</wp:align>
            </wp:positionH>
            <wp:positionV relativeFrom="paragraph">
              <wp:align>top</wp:align>
            </wp:positionV>
            <wp:extent cx="2119376" cy="1524000"/>
            <wp:effectExtent l="0" t="0" r="0" b="635"/>
            <wp:wrapSquare wrapText="bothSides"/>
            <wp:docPr id="1407988575" name="Picture 1" descr="{&quot;mathml&quot;:&quot;&lt;math style=\&quot;font-family:stix;font-size:14px;\&quot; xmlns=\&quot;http://www.w3.org/1998/Math/MathML\&quot;&gt;&lt;mstyle mathsize=\&quot;14px\&quot;&gt;&lt;mfenced&gt;&lt;mrow&gt;&lt;mi&gt;d&lt;/mi&gt;&lt;mi&gt;l&lt;/mi&gt;&lt;mi&gt;a&lt;/mi&gt;&lt;mo&gt;&amp;#xA0;&lt;/mo&gt;&lt;mi&gt;t&lt;/mi&gt;&lt;mo&gt;=&lt;/mo&gt;&lt;mn&gt;0&lt;/mn&gt;&lt;mo&gt;,&lt;/mo&gt;&lt;mo&gt;&amp;#xA0;&lt;/mo&gt;&lt;mi&gt;x&lt;/mi&gt;&lt;mo&gt;=&lt;/mo&gt;&lt;msub&gt;&lt;mi&gt;C&lt;/mi&gt;&lt;mn&gt;1&lt;/mn&gt;&lt;/msub&gt;&lt;/mrow&gt;&lt;/mfenced&gt;&lt;mspace linebreak=\&quot;newline\&quot;/&gt;&lt;mrow&gt;&lt;mi&gt;x&lt;/mi&gt;&lt;mo&gt;=&lt;/mo&gt;&lt;mi&gt;V&lt;/mi&gt;&lt;mi&gt;o&lt;/mi&gt;&lt;mi&gt;t&lt;/mi&gt;&lt;mo&gt;&amp;#xB7;&lt;/mo&gt;&lt;mi&gt;cos&lt;/mi&gt;&lt;mi&gt;&amp;#x3B1;&lt;/mi&gt;&lt;mo&gt;+&lt;/mo&gt;&lt;msub&gt;&lt;mi&gt;x&lt;/mi&gt;&lt;mn&gt;0&lt;/mn&gt;&lt;/msub&gt;&lt;mspace linebreak=\&quot;newline\&quot;/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21D3;&lt;/mo&gt;&lt;mspace linebreak=\&quot;newline\&quot;/&gt;&lt;mo&gt;&amp;#xA0;&lt;/mo&gt;&lt;mo&gt;&amp;#xA0;&lt;/mo&gt;&lt;mo&gt;&amp;#xA0;&lt;/mo&gt;&lt;mo&gt;&amp;#xA0;&lt;/mo&gt;&lt;mo&gt;&amp;#xA0;&lt;/mo&gt;&lt;mi&gt;t&lt;/mi&gt;&lt;mo&gt;=&lt;/mo&gt;&lt;mfrac&gt;&lt;mrow&gt;&lt;mi&gt;x&lt;/mi&gt;&lt;mo&gt;-&lt;/mo&gt;&lt;msub&gt;&lt;mi&gt;x&lt;/mi&gt;&lt;mn&gt;0&lt;/mn&gt;&lt;/msub&gt;&lt;/mrow&gt;&lt;mrow&gt;&lt;mi&gt;V&lt;/mi&gt;&lt;mi&gt;o&lt;/mi&gt;&lt;mo&gt;&amp;#xB7;&lt;/mo&gt;&lt;mi&gt;cos&lt;/mi&gt;&lt;mi&gt;&amp;#x3B1;&lt;/mi&gt;&lt;/mrow&gt;&lt;/mfrac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2192;&lt;/mo&gt;&lt;/mrow&gt;&lt;/mstyle&gt;&lt;/math&gt;&quot;,&quot;origin&quot;:&quot;MathType for Microsoft Add-in&quot;}" title="open parentheses d l a space t equals 0 comma space x equals C subscript 1 close parentheses&#10;x equals V o t times cos alpha plus x subscript 0&#10;space space space space space space space space space space space space space space space downwards double arrow&#10;space space space space space t equals fraction numerator x minus x subscript 0 over denominator V o times cos alpha end fraction space space space space space space space space space space space space space space space space rightwards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fenced&gt;&lt;mrow&gt;&lt;mi&gt;d&lt;/mi&gt;&lt;mi&gt;l&lt;/mi&gt;&lt;mi&gt;a&lt;/mi&gt;&lt;mo&gt;&amp;#xA0;&lt;/mo&gt;&lt;mi&gt;t&lt;/mi&gt;&lt;mo&gt;=&lt;/mo&gt;&lt;mn&gt;0&lt;/mn&gt;&lt;mo&gt;,&lt;/mo&gt;&lt;mo&gt;&amp;#xA0;&lt;/mo&gt;&lt;mi&gt;x&lt;/mi&gt;&lt;mo&gt;=&lt;/mo&gt;&lt;msub&gt;&lt;mi&gt;C&lt;/mi&gt;&lt;mn&gt;1&lt;/mn&gt;&lt;/msub&gt;&lt;/mrow&gt;&lt;/mfenced&gt;&lt;mspace linebreak=\&quot;newline\&quot;/&gt;&lt;mrow&gt;&lt;mi&gt;x&lt;/mi&gt;&lt;mo&gt;=&lt;/mo&gt;&lt;mi&gt;V&lt;/mi&gt;&lt;mi&gt;o&lt;/mi&gt;&lt;mi&gt;t&lt;/mi&gt;&lt;mo&gt;&amp;#xB7;&lt;/mo&gt;&lt;mi&gt;cos&lt;/mi&gt;&lt;mi&gt;&amp;#x3B1;&lt;/mi&gt;&lt;mo&gt;+&lt;/mo&gt;&lt;msub&gt;&lt;mi&gt;x&lt;/mi&gt;&lt;mn&gt;0&lt;/mn&gt;&lt;/msub&gt;&lt;mspace linebreak=\&quot;newline\&quot;/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21D3;&lt;/mo&gt;&lt;mspace linebreak=\&quot;newline\&quot;/&gt;&lt;mo&gt;&amp;#xA0;&lt;/mo&gt;&lt;mo&gt;&amp;#xA0;&lt;/mo&gt;&lt;mo&gt;&amp;#xA0;&lt;/mo&gt;&lt;mo&gt;&amp;#xA0;&lt;/mo&gt;&lt;mo&gt;&amp;#xA0;&lt;/mo&gt;&lt;mi&gt;t&lt;/mi&gt;&lt;mo&gt;=&lt;/mo&gt;&lt;mfrac&gt;&lt;mrow&gt;&lt;mi&gt;x&lt;/mi&gt;&lt;mo&gt;-&lt;/mo&gt;&lt;msub&gt;&lt;mi&gt;x&lt;/mi&gt;&lt;mn&gt;0&lt;/mn&gt;&lt;/msub&gt;&lt;/mrow&gt;&lt;mrow&gt;&lt;mi&gt;V&lt;/mi&gt;&lt;mi&gt;o&lt;/mi&gt;&lt;mo&gt;&amp;#xB7;&lt;/mo&gt;&lt;mi&gt;cos&lt;/mi&gt;&lt;mi&gt;&amp;#x3B1;&lt;/mi&gt;&lt;/mrow&gt;&lt;/mfrac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A0;&lt;/mo&gt;&lt;mo&gt;&amp;#x2192;&lt;/mo&gt;&lt;/mrow&gt;&lt;/mstyle&gt;&lt;/math&gt;&quot;,&quot;origin&quot;:&quot;MathType for Microsoft Add-in&quot;}" title="open parentheses d l a space t equals 0 comma space x equals C subscript 1 close parentheses&#10;x equals V o t times cos alpha plus x subscript 0&#10;space space space space space space space space space space space space space space space downwards double arrow&#10;space space space space space t equals fraction numerator x minus x subscript 0 over denominator V o times cos alpha end fraction space space space space space space space space space space space space space space space space rightwards arrow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376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786E">
        <w:rPr>
          <w:rFonts w:eastAsiaTheme="minorEastAsia"/>
          <w:sz w:val="28"/>
          <w:szCs w:val="28"/>
        </w:rPr>
        <w:t xml:space="preserve"> </w:t>
      </w:r>
      <w:r w:rsidR="002E231E">
        <w:rPr>
          <w:rFonts w:eastAsiaTheme="minorEastAsia"/>
          <w:sz w:val="28"/>
          <w:szCs w:val="28"/>
        </w:rPr>
        <w:t xml:space="preserve">        </w:t>
      </w:r>
      <w:r w:rsidR="001B786E">
        <w:rPr>
          <w:rFonts w:eastAsiaTheme="minorEastAsia"/>
          <w:sz w:val="28"/>
          <w:szCs w:val="28"/>
        </w:rPr>
        <w:t xml:space="preserve">     </w:t>
      </w:r>
    </w:p>
    <w:tbl>
      <w:tblPr>
        <w:tblStyle w:val="Tabela-Siatka"/>
        <w:tblpPr w:leftFromText="141" w:rightFromText="141" w:vertAnchor="text" w:horzAnchor="page" w:tblpX="5353" w:tblpY="2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67"/>
      </w:tblGrid>
      <w:tr w:rsidR="00DD01B3" w:rsidRPr="001A0320" w14:paraId="6BCB8D17" w14:textId="77777777" w:rsidTr="00DD01B3">
        <w:trPr>
          <w:trHeight w:val="1135"/>
        </w:trPr>
        <w:tc>
          <w:tcPr>
            <w:tcW w:w="4536" w:type="dxa"/>
          </w:tcPr>
          <w:p w14:paraId="2926CAFB" w14:textId="26154298" w:rsidR="00DD01B3" w:rsidRPr="003B1B76" w:rsidRDefault="00DD01B3" w:rsidP="00DD01B3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</w:t>
            </w:r>
            <w:r>
              <w:rPr>
                <w:noProof/>
                <w:position w:val="-24"/>
              </w:rPr>
              <w:drawing>
                <wp:inline distT="0" distB="0" distL="0" distR="0" wp14:anchorId="18A89896" wp14:editId="3DB43893">
                  <wp:extent cx="1775968" cy="406400"/>
                  <wp:effectExtent l="0" t="0" r="6985" b="0"/>
                  <wp:docPr id="861714224" name="Picture 1" descr="{&quot;mathml&quot;:&quot;&lt;math style=\&quot;font-family:stix;font-size:14px;\&quot; xmlns=\&quot;http://www.w3.org/1998/Math/MathML\&quot;&gt;&lt;mstyle mathsize=\&quot;14px\&quot;&gt;&lt;mi&gt;y&lt;/mi&gt;&lt;mo&gt;-&lt;/mo&gt;&lt;msub&gt;&lt;mi&gt;y&lt;/mi&gt;&lt;mn&gt;0&lt;/mn&gt;&lt;/msub&gt;&lt;mo&gt;=&lt;/mo&gt;&lt;mi&gt;V&lt;/mi&gt;&lt;mi&gt;o&lt;/mi&gt;&lt;mi&gt;t&lt;/mi&gt;&lt;mi&gt;sin&lt;/mi&gt;&lt;mi&gt;&amp;#x3B1;&lt;/mi&gt;&lt;mo&gt;-&lt;/mo&gt;&lt;mfrac&gt;&lt;mn&gt;1&lt;/mn&gt;&lt;mn&gt;2&lt;/mn&gt;&lt;/mfrac&gt;&lt;mi&gt;g&lt;/mi&gt;&lt;msup&gt;&lt;mi&gt;t&lt;/mi&gt;&lt;mn&gt;2&lt;/mn&gt;&lt;/msup&gt;&lt;/mstyle&gt;&lt;/math&gt;&quot;,&quot;origin&quot;:&quot;MathType for Microsoft Add-in&quot;}" title="y minus y subscript 0 equals V o t sin alpha minus 1 half g t squar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4px;\&quot; xmlns=\&quot;http://www.w3.org/1998/Math/MathML\&quot;&gt;&lt;mstyle mathsize=\&quot;14px\&quot;&gt;&lt;mi&gt;y&lt;/mi&gt;&lt;mo&gt;-&lt;/mo&gt;&lt;msub&gt;&lt;mi&gt;y&lt;/mi&gt;&lt;mn&gt;0&lt;/mn&gt;&lt;/msub&gt;&lt;mo&gt;=&lt;/mo&gt;&lt;mi&gt;V&lt;/mi&gt;&lt;mi&gt;o&lt;/mi&gt;&lt;mi&gt;t&lt;/mi&gt;&lt;mi&gt;sin&lt;/mi&gt;&lt;mi&gt;&amp;#x3B1;&lt;/mi&gt;&lt;mo&gt;-&lt;/mo&gt;&lt;mfrac&gt;&lt;mn&gt;1&lt;/mn&gt;&lt;mn&gt;2&lt;/mn&gt;&lt;/mfrac&gt;&lt;mi&gt;g&lt;/mi&gt;&lt;msup&gt;&lt;mi&gt;t&lt;/mi&gt;&lt;mn&gt;2&lt;/mn&gt;&lt;/msup&gt;&lt;/mstyle&gt;&lt;/math&gt;&quot;,&quot;origin&quot;:&quot;MathType for Microsoft Add-in&quot;}" title="y minus y subscript 0 equals V o t sin alpha minus 1 half g t squar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968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170A36" w14:textId="3754EAB5" w:rsidR="00DD01B3" w:rsidRDefault="00DD01B3" w:rsidP="00DD01B3">
            <w:pPr>
              <w:pStyle w:val="Akapitzlist"/>
              <w:spacing w:line="360" w:lineRule="auto"/>
              <w:ind w:left="0"/>
              <w:rPr>
                <w:noProof/>
                <w:position w:val="-14"/>
              </w:rPr>
            </w:pPr>
          </w:p>
          <w:p w14:paraId="2EEF7B68" w14:textId="77777777" w:rsidR="00DD01B3" w:rsidRDefault="00DD01B3" w:rsidP="00DD01B3">
            <w:pPr>
              <w:rPr>
                <w:noProof/>
                <w:position w:val="-14"/>
              </w:rPr>
            </w:pPr>
          </w:p>
          <w:p w14:paraId="345E0AB1" w14:textId="77777777" w:rsidR="00DD01B3" w:rsidRPr="005407FC" w:rsidRDefault="00DD01B3" w:rsidP="00DD01B3"/>
        </w:tc>
        <w:tc>
          <w:tcPr>
            <w:tcW w:w="567" w:type="dxa"/>
          </w:tcPr>
          <w:p w14:paraId="16CCEDD6" w14:textId="77777777" w:rsidR="00DD01B3" w:rsidRPr="001A0320" w:rsidRDefault="00DD01B3" w:rsidP="00DD01B3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4ECCF3CC" w14:textId="77777777" w:rsidR="00DD01B3" w:rsidRPr="001A0320" w:rsidRDefault="00DD01B3" w:rsidP="00DD01B3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B1B6C6" w14:textId="77777777" w:rsidR="00DD01B3" w:rsidRPr="001A0320" w:rsidRDefault="00DD01B3" w:rsidP="00DD01B3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7BD7F5A" w14:textId="77777777" w:rsidR="00DD01B3" w:rsidRPr="001A0320" w:rsidRDefault="00DD01B3" w:rsidP="00DD01B3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087CD24" w14:textId="77777777" w:rsidR="00DD01B3" w:rsidRDefault="00DD01B3" w:rsidP="00B0340E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</w:t>
      </w:r>
    </w:p>
    <w:p w14:paraId="43E80436" w14:textId="14A17164" w:rsidR="00895A01" w:rsidRDefault="00895A01" w:rsidP="00B0340E">
      <w:pPr>
        <w:rPr>
          <w:rFonts w:eastAsiaTheme="minorEastAsia"/>
          <w:sz w:val="28"/>
          <w:szCs w:val="28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5554"/>
        <w:gridCol w:w="1441"/>
      </w:tblGrid>
      <w:tr w:rsidR="004F4873" w:rsidRPr="001A0320" w14:paraId="713B9AC9" w14:textId="77777777" w:rsidTr="00D3555D">
        <w:trPr>
          <w:trHeight w:val="1875"/>
        </w:trPr>
        <w:tc>
          <w:tcPr>
            <w:tcW w:w="1407" w:type="dxa"/>
          </w:tcPr>
          <w:p w14:paraId="4EB36996" w14:textId="77777777" w:rsidR="004F4873" w:rsidRDefault="004F4873" w:rsidP="00BE18CE">
            <w:pPr>
              <w:rPr>
                <w:rFonts w:eastAsiaTheme="minorEastAsia"/>
                <w:sz w:val="28"/>
                <w:szCs w:val="28"/>
              </w:rPr>
            </w:pPr>
          </w:p>
          <w:p w14:paraId="3138AA36" w14:textId="77777777" w:rsidR="004F4873" w:rsidRDefault="004F4873" w:rsidP="00BE18CE">
            <w:pPr>
              <w:rPr>
                <w:rFonts w:eastAsiaTheme="minorEastAsia"/>
                <w:sz w:val="28"/>
                <w:szCs w:val="28"/>
              </w:rPr>
            </w:pPr>
          </w:p>
          <w:p w14:paraId="6549630D" w14:textId="42FBEE83" w:rsidR="004F4873" w:rsidRPr="003B1B76" w:rsidRDefault="004F4873" w:rsidP="00BE18C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63" w:type="dxa"/>
          </w:tcPr>
          <w:p w14:paraId="4B69CE6D" w14:textId="2C905EE0" w:rsidR="004F4873" w:rsidRDefault="004F4873" w:rsidP="00BE18C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9413AD" w14:textId="59FA5934" w:rsidR="00D3555D" w:rsidRPr="003B1B76" w:rsidRDefault="00D3555D" w:rsidP="00BE18C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  <w:position w:val="-95"/>
              </w:rPr>
              <w:drawing>
                <wp:inline distT="0" distB="0" distL="0" distR="0" wp14:anchorId="743CFEBF" wp14:editId="6305E3F0">
                  <wp:extent cx="3390189" cy="1214526"/>
                  <wp:effectExtent l="0" t="0" r="0" b="0"/>
                  <wp:docPr id="276556467" name="Picture 1" descr="{&quot;mathml&quot;:&quot;&lt;math style=\&quot;font-family:stix;font-size:14px;\&quot; xmlns=\&quot;http://www.w3.org/1998/Math/MathML\&quot;&gt;&lt;mstyle mathsize=\&quot;14px\&quot;&gt;&lt;mi&gt;y&lt;/mi&gt;&lt;mo&gt;-&lt;/mo&gt;&lt;msub&gt;&lt;mi&gt;y&lt;/mi&gt;&lt;mn&gt;0&lt;/mn&gt;&lt;/msub&gt;&lt;mo&gt;=&lt;/mo&gt;&lt;msub&gt;&lt;mi&gt;V&lt;/mi&gt;&lt;mn&gt;0&lt;/mn&gt;&lt;/msub&gt;&lt;mfrac&gt;&lt;mrow&gt;&lt;mi&gt;x&lt;/mi&gt;&lt;mo&gt;-&lt;/mo&gt;&lt;msub&gt;&lt;mi&gt;x&lt;/mi&gt;&lt;mn&gt;0&lt;/mn&gt;&lt;/msub&gt;&lt;/mrow&gt;&lt;msub&gt;&lt;mi&gt;V&lt;/mi&gt;&lt;mn&gt;0&lt;/mn&gt;&lt;/msub&gt;&lt;/mfrac&gt;&lt;mo&gt;&amp;#xB7;&lt;/mo&gt;&lt;mfrac&gt;&lt;mrow&gt;&lt;mi&gt;sin&lt;/mi&gt;&lt;mi&gt;&amp;#x3B1;&lt;/mi&gt;&lt;/mrow&gt;&lt;mrow&gt;&lt;mi&gt;cos&lt;/mi&gt;&lt;mi&gt;&amp;#x3B1;&lt;/mi&gt;&lt;/mrow&gt;&lt;/mfrac&gt;&lt;mo&gt;-&lt;/mo&gt;&lt;mfrac&gt;&lt;mn&gt;1&lt;/mn&gt;&lt;mn&gt;2&lt;/mn&gt;&lt;/mfrac&gt;&lt;mi&gt;g&lt;/mi&gt;&lt;mfrac&gt;&lt;msup&gt;&lt;mfenced&gt;&lt;mrow&gt;&lt;mi&gt;x&lt;/mi&gt;&lt;mo&gt;-&lt;/mo&gt;&lt;msub&gt;&lt;mi&gt;x&lt;/mi&gt;&lt;mn&gt;0&lt;/mn&gt;&lt;/msub&gt;&lt;/mrow&gt;&lt;/mfenced&gt;&lt;mn&gt;2&lt;/mn&gt;&lt;/msup&gt;&lt;mrow&gt;&lt;msup&gt;&lt;msub&gt;&lt;mi&gt;V&lt;/mi&gt;&lt;mn&gt;0&lt;/mn&gt;&lt;/msub&gt;&lt;mn&gt;2&lt;/mn&gt;&lt;/msup&gt;&lt;msup&gt;&lt;mi&gt;cos&lt;/mi&gt;&lt;mn&gt;2&lt;/mn&gt;&lt;/msup&gt;&lt;mi&gt;&amp;#x3B1;&lt;/mi&gt;&lt;/mrow&gt;&lt;/mfrac&gt;&lt;mspace linebreak=\&quot;newline\&quot;/&gt;&lt;mi&gt;y&lt;/mi&gt;&lt;mo&gt;=&lt;/mo&gt;&lt;msub&gt;&lt;mi&gt;y&lt;/mi&gt;&lt;mn&gt;0&lt;/mn&gt;&lt;/msub&gt;&lt;mo&gt;+&lt;/mo&gt;&lt;mfenced&gt;&lt;mrow&gt;&lt;mi&gt;x&lt;/mi&gt;&lt;mo&gt;-&lt;/mo&gt;&lt;msub&gt;&lt;mi&gt;x&lt;/mi&gt;&lt;mn&gt;0&lt;/mn&gt;&lt;/msub&gt;&lt;/mrow&gt;&lt;/mfenced&gt;&lt;mi&gt;tan&lt;/mi&gt;&lt;mi&gt;&amp;#x3B1;&lt;/mi&gt;&lt;mo&gt;-&lt;/mo&gt;&lt;mfrac&gt;&lt;mi&gt;g&lt;/mi&gt;&lt;mrow&gt;&lt;mn&gt;2&lt;/mn&gt;&lt;msup&gt;&lt;msub&gt;&lt;mi&gt;V&lt;/mi&gt;&lt;mn&gt;0&lt;/mn&gt;&lt;/msub&gt;&lt;mn&gt;2&lt;/mn&gt;&lt;/msup&gt;&lt;msup&gt;&lt;mi&gt;cos&lt;/mi&gt;&lt;mn&gt;2&lt;/mn&gt;&lt;/msup&gt;&lt;mi&gt;&amp;#x3B1;&lt;/mi&gt;&lt;/mrow&gt;&lt;/mfrac&gt;&lt;msup&gt;&lt;mfenced&gt;&lt;mrow&gt;&lt;mi&gt;x&lt;/mi&gt;&lt;mo&gt;-&lt;/mo&gt;&lt;msub&gt;&lt;mi&gt;x&lt;/mi&gt;&lt;mn&gt;0&lt;/mn&gt;&lt;/msub&gt;&lt;/mrow&gt;&lt;/mfenced&gt;&lt;mn&gt;2&lt;/mn&gt;&lt;/msup&gt;&lt;/mstyle&gt;&lt;/math&gt;&quot;,&quot;origin&quot;:&quot;MathType for Microsoft Add-in&quot;}" title="y minus y subscript 0 equals V subscript 0 fraction numerator x minus x subscript 0 over denominator V subscript 0 end fraction times fraction numerator sin alpha over denominator cos alpha end fraction minus 1 half g fraction numerator open parentheses x minus x subscript 0 close parentheses squared over denominator V subscript 0 squared cos squared alpha end fraction&#10;y equals y subscript 0 plus open parentheses x minus x subscript 0 close parentheses tan alpha minus fraction numerator g over denominator 2 V subscript 0 squared cos squared alpha end fraction open parentheses x minus x subscript 0 close parentheses squar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4px;\&quot; xmlns=\&quot;http://www.w3.org/1998/Math/MathML\&quot;&gt;&lt;mstyle mathsize=\&quot;14px\&quot;&gt;&lt;mi&gt;y&lt;/mi&gt;&lt;mo&gt;-&lt;/mo&gt;&lt;msub&gt;&lt;mi&gt;y&lt;/mi&gt;&lt;mn&gt;0&lt;/mn&gt;&lt;/msub&gt;&lt;mo&gt;=&lt;/mo&gt;&lt;msub&gt;&lt;mi&gt;V&lt;/mi&gt;&lt;mn&gt;0&lt;/mn&gt;&lt;/msub&gt;&lt;mfrac&gt;&lt;mrow&gt;&lt;mi&gt;x&lt;/mi&gt;&lt;mo&gt;-&lt;/mo&gt;&lt;msub&gt;&lt;mi&gt;x&lt;/mi&gt;&lt;mn&gt;0&lt;/mn&gt;&lt;/msub&gt;&lt;/mrow&gt;&lt;msub&gt;&lt;mi&gt;V&lt;/mi&gt;&lt;mn&gt;0&lt;/mn&gt;&lt;/msub&gt;&lt;/mfrac&gt;&lt;mo&gt;&amp;#xB7;&lt;/mo&gt;&lt;mfrac&gt;&lt;mrow&gt;&lt;mi&gt;sin&lt;/mi&gt;&lt;mi&gt;&amp;#x3B1;&lt;/mi&gt;&lt;/mrow&gt;&lt;mrow&gt;&lt;mi&gt;cos&lt;/mi&gt;&lt;mi&gt;&amp;#x3B1;&lt;/mi&gt;&lt;/mrow&gt;&lt;/mfrac&gt;&lt;mo&gt;-&lt;/mo&gt;&lt;mfrac&gt;&lt;mn&gt;1&lt;/mn&gt;&lt;mn&gt;2&lt;/mn&gt;&lt;/mfrac&gt;&lt;mi&gt;g&lt;/mi&gt;&lt;mfrac&gt;&lt;msup&gt;&lt;mfenced&gt;&lt;mrow&gt;&lt;mi&gt;x&lt;/mi&gt;&lt;mo&gt;-&lt;/mo&gt;&lt;msub&gt;&lt;mi&gt;x&lt;/mi&gt;&lt;mn&gt;0&lt;/mn&gt;&lt;/msub&gt;&lt;/mrow&gt;&lt;/mfenced&gt;&lt;mn&gt;2&lt;/mn&gt;&lt;/msup&gt;&lt;mrow&gt;&lt;msup&gt;&lt;msub&gt;&lt;mi&gt;V&lt;/mi&gt;&lt;mn&gt;0&lt;/mn&gt;&lt;/msub&gt;&lt;mn&gt;2&lt;/mn&gt;&lt;/msup&gt;&lt;msup&gt;&lt;mi&gt;cos&lt;/mi&gt;&lt;mn&gt;2&lt;/mn&gt;&lt;/msup&gt;&lt;mi&gt;&amp;#x3B1;&lt;/mi&gt;&lt;/mrow&gt;&lt;/mfrac&gt;&lt;mspace linebreak=\&quot;newline\&quot;/&gt;&lt;mi&gt;y&lt;/mi&gt;&lt;mo&gt;=&lt;/mo&gt;&lt;msub&gt;&lt;mi&gt;y&lt;/mi&gt;&lt;mn&gt;0&lt;/mn&gt;&lt;/msub&gt;&lt;mo&gt;+&lt;/mo&gt;&lt;mfenced&gt;&lt;mrow&gt;&lt;mi&gt;x&lt;/mi&gt;&lt;mo&gt;-&lt;/mo&gt;&lt;msub&gt;&lt;mi&gt;x&lt;/mi&gt;&lt;mn&gt;0&lt;/mn&gt;&lt;/msub&gt;&lt;/mrow&gt;&lt;/mfenced&gt;&lt;mi&gt;tan&lt;/mi&gt;&lt;mi&gt;&amp;#x3B1;&lt;/mi&gt;&lt;mo&gt;-&lt;/mo&gt;&lt;mfrac&gt;&lt;mi&gt;g&lt;/mi&gt;&lt;mrow&gt;&lt;mn&gt;2&lt;/mn&gt;&lt;msup&gt;&lt;msub&gt;&lt;mi&gt;V&lt;/mi&gt;&lt;mn&gt;0&lt;/mn&gt;&lt;/msub&gt;&lt;mn&gt;2&lt;/mn&gt;&lt;/msup&gt;&lt;msup&gt;&lt;mi&gt;cos&lt;/mi&gt;&lt;mn&gt;2&lt;/mn&gt;&lt;/msup&gt;&lt;mi&gt;&amp;#x3B1;&lt;/mi&gt;&lt;/mrow&gt;&lt;/mfrac&gt;&lt;msup&gt;&lt;mfenced&gt;&lt;mrow&gt;&lt;mi&gt;x&lt;/mi&gt;&lt;mo&gt;-&lt;/mo&gt;&lt;msub&gt;&lt;mi&gt;x&lt;/mi&gt;&lt;mn&gt;0&lt;/mn&gt;&lt;/msub&gt;&lt;/mrow&gt;&lt;/mfenced&gt;&lt;mn&gt;2&lt;/mn&gt;&lt;/msup&gt;&lt;/mstyle&gt;&lt;/math&gt;&quot;,&quot;origin&quot;:&quot;MathType for Microsoft Add-in&quot;}" title="y minus y subscript 0 equals V subscript 0 fraction numerator x minus x subscript 0 over denominator V subscript 0 end fraction times fraction numerator sin alpha over denominator cos alpha end fraction minus 1 half g fraction numerator open parentheses x minus x subscript 0 close parentheses squared over denominator V subscript 0 squared cos squared alpha end fraction&#10;y equals y subscript 0 plus open parentheses x minus x subscript 0 close parentheses tan alpha minus fraction numerator g over denominator 2 V subscript 0 squared cos squared alpha end fraction open parentheses x minus x subscript 0 close parentheses squar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0189" cy="1214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75E3C4" w14:textId="0FC5131D" w:rsidR="004F4873" w:rsidRPr="005407FC" w:rsidRDefault="004F4873" w:rsidP="00BE18CE"/>
        </w:tc>
        <w:tc>
          <w:tcPr>
            <w:tcW w:w="1482" w:type="dxa"/>
          </w:tcPr>
          <w:p w14:paraId="089CF7B5" w14:textId="77777777" w:rsidR="004F4873" w:rsidRPr="001A0320" w:rsidRDefault="004F4873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D79A12" w14:textId="77777777" w:rsidR="004F4873" w:rsidRPr="001A0320" w:rsidRDefault="004F4873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389301" w14:textId="77777777" w:rsidR="00D3555D" w:rsidRDefault="00D3555D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0C2467" w14:textId="77777777" w:rsidR="00D3555D" w:rsidRDefault="00D3555D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3E6AAC" w14:textId="4E4C23F4" w:rsidR="004F4873" w:rsidRPr="001A0320" w:rsidRDefault="004F4873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3F8F22EC" w14:textId="77777777" w:rsidR="004F4873" w:rsidRPr="001A0320" w:rsidRDefault="004F4873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E7E7D8A" w14:textId="0BA36960" w:rsidR="002B5F35" w:rsidRDefault="002B5F35" w:rsidP="00D3555D">
      <w:pPr>
        <w:rPr>
          <w:rFonts w:eastAsiaTheme="minorEastAsia"/>
          <w:sz w:val="28"/>
          <w:szCs w:val="28"/>
        </w:rPr>
      </w:pPr>
    </w:p>
    <w:p w14:paraId="51CF25B3" w14:textId="5B23F2C5" w:rsidR="000D6B0B" w:rsidRDefault="00D3555D" w:rsidP="000D6B0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</w:t>
      </w:r>
      <w:r w:rsidR="00155534">
        <w:rPr>
          <w:rFonts w:eastAsiaTheme="minorEastAsia"/>
          <w:sz w:val="28"/>
          <w:szCs w:val="28"/>
        </w:rPr>
        <w:t xml:space="preserve">4) </w:t>
      </w:r>
      <w:r w:rsidR="000D6B0B">
        <w:rPr>
          <w:rFonts w:eastAsiaTheme="minorEastAsia"/>
          <w:sz w:val="28"/>
          <w:szCs w:val="28"/>
        </w:rPr>
        <w:t>Równanie toru rzutu ukośnego w układzie (</w:t>
      </w:r>
      <w:proofErr w:type="spellStart"/>
      <w:r w:rsidR="000D6B0B">
        <w:rPr>
          <w:rFonts w:eastAsiaTheme="minorEastAsia"/>
          <w:sz w:val="28"/>
          <w:szCs w:val="28"/>
        </w:rPr>
        <w:t>x,y</w:t>
      </w:r>
      <w:proofErr w:type="spellEnd"/>
      <w:r w:rsidR="000D6B0B">
        <w:rPr>
          <w:rFonts w:eastAsiaTheme="minorEastAsia"/>
          <w:sz w:val="28"/>
          <w:szCs w:val="28"/>
        </w:rPr>
        <w:t>)</w:t>
      </w:r>
    </w:p>
    <w:p w14:paraId="44CFC348" w14:textId="22A4F28E" w:rsidR="000D6B0B" w:rsidRDefault="000D6B0B" w:rsidP="000D6B0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Z równania </w:t>
      </w:r>
      <w:r w:rsidR="002B4EA1">
        <w:rPr>
          <w:rFonts w:eastAsiaTheme="minorEastAsia"/>
          <w:sz w:val="28"/>
          <w:szCs w:val="28"/>
        </w:rPr>
        <w:t xml:space="preserve">2) gdy </w:t>
      </w:r>
      <w:r w:rsidR="00EF7AD0">
        <w:rPr>
          <w:noProof/>
          <w:position w:val="-16"/>
        </w:rPr>
        <w:drawing>
          <wp:inline distT="0" distB="0" distL="0" distR="0" wp14:anchorId="4B10E40E" wp14:editId="01C40E4A">
            <wp:extent cx="445008" cy="223520"/>
            <wp:effectExtent l="0" t="0" r="0" b="0"/>
            <wp:docPr id="1250291521" name="Picture 1" descr="{&quot;mathml&quot;:&quot;&lt;math style=\&quot;font-family:stix;font-size:14px;\&quot; xmlns=\&quot;http://www.w3.org/1998/Math/MathML\&quot;&gt;&lt;mstyle mathsize=\&quot;14px\&quot;&gt;&lt;msub&gt;&lt;mi&gt;V&lt;/mi&gt;&lt;mi&gt;y&lt;/mi&gt;&lt;/msub&gt;&lt;mo&gt;=&lt;/mo&gt;&lt;mn&gt;0&lt;/mn&gt;&lt;/mstyle&gt;&lt;/math&gt;&quot;,&quot;origin&quot;:&quot;MathType for Microsoft Add-in&quot;}" title="V subscript y equals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y&lt;/mi&gt;&lt;/msub&gt;&lt;mo&gt;=&lt;/mo&gt;&lt;mn&gt;0&lt;/mn&gt;&lt;/mstyle&gt;&lt;/math&gt;&quot;,&quot;origin&quot;:&quot;MathType for Microsoft Add-in&quot;}" title="V subscript y equals 0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08" cy="22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AD0">
        <w:rPr>
          <w:rFonts w:eastAsiaTheme="minorEastAsia"/>
          <w:sz w:val="28"/>
          <w:szCs w:val="28"/>
        </w:rPr>
        <w:t xml:space="preserve">, czas wzniosu </w:t>
      </w:r>
      <w:r w:rsidR="00EF7AD0">
        <w:rPr>
          <w:noProof/>
          <w:position w:val="-26"/>
        </w:rPr>
        <w:drawing>
          <wp:inline distT="0" distB="0" distL="0" distR="0" wp14:anchorId="2A2BC4E1" wp14:editId="64CC040B">
            <wp:extent cx="930656" cy="475488"/>
            <wp:effectExtent l="0" t="0" r="0" b="0"/>
            <wp:docPr id="243655941" name="Picture 1" descr="{&quot;mathml&quot;:&quot;&lt;math style=\&quot;font-family:stix;font-size:14px;\&quot; xmlns=\&quot;http://www.w3.org/1998/Math/MathML\&quot;&gt;&lt;mstyle mathsize=\&quot;14px\&quot;&gt;&lt;msub&gt;&lt;mi&gt;t&lt;/mi&gt;&lt;mi&gt;w&lt;/mi&gt;&lt;/msub&gt;&lt;mo&gt;=&lt;/mo&gt;&lt;mfrac&gt;&lt;mrow&gt;&lt;msub&gt;&lt;mi&gt;V&lt;/mi&gt;&lt;mn&gt;0&lt;/mn&gt;&lt;/msub&gt;&lt;mi&gt;sin&lt;/mi&gt;&lt;mi&gt;&amp;#x3B1;&lt;/mi&gt;&lt;/mrow&gt;&lt;mi&gt;g&lt;/mi&gt;&lt;/mfrac&gt;&lt;/mstyle&gt;&lt;/math&gt;&quot;,&quot;origin&quot;:&quot;MathType for Microsoft Add-in&quot;}" title="t subscript w equals fraction numerator V subscript 0 sin alpha over denominator g end fr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t&lt;/mi&gt;&lt;mi&gt;w&lt;/mi&gt;&lt;/msub&gt;&lt;mo&gt;=&lt;/mo&gt;&lt;mfrac&gt;&lt;mrow&gt;&lt;msub&gt;&lt;mi&gt;V&lt;/mi&gt;&lt;mn&gt;0&lt;/mn&gt;&lt;/msub&gt;&lt;mi&gt;sin&lt;/mi&gt;&lt;mi&gt;&amp;#x3B1;&lt;/mi&gt;&lt;/mrow&gt;&lt;mi&gt;g&lt;/mi&gt;&lt;/mfrac&gt;&lt;/mstyle&gt;&lt;/math&gt;&quot;,&quot;origin&quot;:&quot;MathType for Microsoft Add-in&quot;}" title="t subscript w equals fraction numerator V subscript 0 sin alpha over denominator g end fraction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656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AD0">
        <w:rPr>
          <w:rFonts w:eastAsiaTheme="minorEastAsia"/>
          <w:sz w:val="28"/>
          <w:szCs w:val="28"/>
        </w:rPr>
        <w:t xml:space="preserve"> podstawiając do równania </w:t>
      </w:r>
      <w:r w:rsidR="00D3555D">
        <w:rPr>
          <w:rFonts w:eastAsiaTheme="minorEastAsia"/>
          <w:sz w:val="28"/>
          <w:szCs w:val="28"/>
        </w:rPr>
        <w:t>(</w:t>
      </w:r>
      <w:r w:rsidR="00EF7AD0">
        <w:rPr>
          <w:rFonts w:eastAsiaTheme="minorEastAsia"/>
          <w:sz w:val="28"/>
          <w:szCs w:val="28"/>
        </w:rPr>
        <w:t xml:space="preserve">3) otrzymujemy 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2"/>
        <w:gridCol w:w="2774"/>
        <w:gridCol w:w="2796"/>
      </w:tblGrid>
      <w:tr w:rsidR="00EF7AD0" w:rsidRPr="001A0320" w14:paraId="7C15196E" w14:textId="77777777" w:rsidTr="00EF7AD0">
        <w:trPr>
          <w:trHeight w:val="1331"/>
        </w:trPr>
        <w:tc>
          <w:tcPr>
            <w:tcW w:w="2772" w:type="dxa"/>
          </w:tcPr>
          <w:p w14:paraId="7D88170E" w14:textId="77777777" w:rsidR="00EF7AD0" w:rsidRPr="003B1B76" w:rsidRDefault="00EF7AD0" w:rsidP="00BE18C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4" w:type="dxa"/>
          </w:tcPr>
          <w:p w14:paraId="68E96633" w14:textId="526A2B76" w:rsidR="00EF7AD0" w:rsidRPr="003B1B76" w:rsidRDefault="00EF7AD0" w:rsidP="00BE18C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  <w:position w:val="-30"/>
              </w:rPr>
              <w:drawing>
                <wp:inline distT="0" distB="0" distL="0" distR="0" wp14:anchorId="4E1237D1" wp14:editId="04C7170D">
                  <wp:extent cx="1428496" cy="522224"/>
                  <wp:effectExtent l="0" t="0" r="0" b="0"/>
                  <wp:docPr id="542513186" name="Picture 1" descr="{&quot;mathml&quot;:&quot;&lt;math style=\&quot;font-family:stix;font-size:14px;\&quot; xmlns=\&quot;http://www.w3.org/1998/Math/MathML\&quot;&gt;&lt;mstyle mathsize=\&quot;14px\&quot;&gt;&lt;msub&gt;&lt;mi&gt;y&lt;/mi&gt;&lt;mrow&gt;&lt;mi&gt;m&lt;/mi&gt;&lt;mi&gt;a&lt;/mi&gt;&lt;mi&gt;x&lt;/mi&gt;&lt;/mrow&gt;&lt;/msub&gt;&lt;mo&gt;=&lt;/mo&gt;&lt;msub&gt;&lt;mi&gt;y&lt;/mi&gt;&lt;mn&gt;0&lt;/mn&gt;&lt;/msub&gt;&lt;mfrac&gt;&lt;mrow&gt;&lt;msup&gt;&lt;msub&gt;&lt;mi&gt;V&lt;/mi&gt;&lt;mn&gt;0&lt;/mn&gt;&lt;/msub&gt;&lt;mn&gt;2&lt;/mn&gt;&lt;/msup&gt;&lt;msup&gt;&lt;mi&gt;sin&lt;/mi&gt;&lt;mn&gt;2&lt;/mn&gt;&lt;/msup&gt;&lt;mi&gt;&amp;#x3B1;&lt;/mi&gt;&lt;/mrow&gt;&lt;mrow&gt;&lt;mn&gt;2&lt;/mn&gt;&lt;mi&gt;g&lt;/mi&gt;&lt;/mrow&gt;&lt;/mfrac&gt;&lt;/mstyle&gt;&lt;/math&gt;&quot;,&quot;origin&quot;:&quot;MathType for Microsoft Add-in&quot;}" title="y subscript m a x end subscript equals y subscript 0 fraction numerator V subscript 0 squared sin squared alpha over denominator 2 g end fra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4px;\&quot; xmlns=\&quot;http://www.w3.org/1998/Math/MathML\&quot;&gt;&lt;mstyle mathsize=\&quot;14px\&quot;&gt;&lt;msub&gt;&lt;mi&gt;y&lt;/mi&gt;&lt;mrow&gt;&lt;mi&gt;m&lt;/mi&gt;&lt;mi&gt;a&lt;/mi&gt;&lt;mi&gt;x&lt;/mi&gt;&lt;/mrow&gt;&lt;/msub&gt;&lt;mo&gt;=&lt;/mo&gt;&lt;msub&gt;&lt;mi&gt;y&lt;/mi&gt;&lt;mn&gt;0&lt;/mn&gt;&lt;/msub&gt;&lt;mfrac&gt;&lt;mrow&gt;&lt;msup&gt;&lt;msub&gt;&lt;mi&gt;V&lt;/mi&gt;&lt;mn&gt;0&lt;/mn&gt;&lt;/msub&gt;&lt;mn&gt;2&lt;/mn&gt;&lt;/msup&gt;&lt;msup&gt;&lt;mi&gt;sin&lt;/mi&gt;&lt;mn&gt;2&lt;/mn&gt;&lt;/msup&gt;&lt;mi&gt;&amp;#x3B1;&lt;/mi&gt;&lt;/mrow&gt;&lt;mrow&gt;&lt;mn&gt;2&lt;/mn&gt;&lt;mi&gt;g&lt;/mi&gt;&lt;/mrow&gt;&lt;/mfrac&gt;&lt;/mstyle&gt;&lt;/math&gt;&quot;,&quot;origin&quot;:&quot;MathType for Microsoft Add-in&quot;}" title="y subscript m a x end subscript equals y subscript 0 fraction numerator V subscript 0 squared sin squared alpha over denominator 2 g end fraction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496" cy="52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02A4F1" w14:textId="641CFBB5" w:rsidR="00EF7AD0" w:rsidRPr="001A0320" w:rsidRDefault="00EF7AD0" w:rsidP="00BE18CE">
            <w:pPr>
              <w:pStyle w:val="Akapitzlist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 w14:paraId="497E9967" w14:textId="2E58421B" w:rsidR="00EF7AD0" w:rsidRPr="001A0320" w:rsidRDefault="00EF7AD0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A032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18CFD4D2" w14:textId="77777777" w:rsidR="00EF7AD0" w:rsidRPr="001A0320" w:rsidRDefault="00EF7AD0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242BF1" w14:textId="77777777" w:rsidR="00EF7AD0" w:rsidRPr="001A0320" w:rsidRDefault="00EF7AD0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D2ABCA" w14:textId="4D366F4D" w:rsidR="00EF7AD0" w:rsidRPr="001A0320" w:rsidRDefault="00EF7AD0" w:rsidP="00BE18CE">
            <w:pPr>
              <w:pStyle w:val="Akapitzlist"/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915300F" w14:textId="77777777" w:rsidR="00EF7AD0" w:rsidRDefault="00EF7AD0" w:rsidP="000D6B0B">
      <w:pPr>
        <w:rPr>
          <w:rFonts w:eastAsiaTheme="minorEastAsia"/>
          <w:sz w:val="28"/>
          <w:szCs w:val="28"/>
        </w:rPr>
      </w:pPr>
    </w:p>
    <w:p w14:paraId="35A30F52" w14:textId="77EAB4C7" w:rsidR="00F33DFF" w:rsidRDefault="00F33DFF" w:rsidP="002B5F35">
      <w:pPr>
        <w:rPr>
          <w:rFonts w:eastAsiaTheme="minorEastAsia"/>
          <w:sz w:val="28"/>
          <w:szCs w:val="28"/>
        </w:rPr>
      </w:pPr>
    </w:p>
    <w:p w14:paraId="4B8F7DC0" w14:textId="5E172A05" w:rsidR="00F33DFF" w:rsidRDefault="00D3555D" w:rsidP="00D3555D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 wp14:anchorId="39B3E373" wp14:editId="224934E3">
            <wp:extent cx="5212080" cy="2951903"/>
            <wp:effectExtent l="0" t="0" r="7620" b="1270"/>
            <wp:docPr id="1486862845" name="Obraz 1" descr="Obraz zawierający tekst, diagram, linia, Wykres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862845" name="Obraz 1" descr="Obraz zawierający tekst, diagram, linia, Wykres&#10;&#10;Zawartość wygenerowana przez sztuczną inteligencję może być niepoprawna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298" cy="295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A5A4C" w14:textId="33A62FD0" w:rsidR="00F33DFF" w:rsidRPr="00D3555D" w:rsidRDefault="00D3555D" w:rsidP="00D3555D">
      <w:pPr>
        <w:jc w:val="center"/>
        <w:rPr>
          <w:rFonts w:eastAsiaTheme="minorEastAsia"/>
        </w:rPr>
      </w:pPr>
      <w:r w:rsidRPr="00D3555D">
        <w:rPr>
          <w:rFonts w:eastAsiaTheme="minorEastAsia"/>
        </w:rPr>
        <w:t>Rys.1 Wykres przedstawiający rzut ciała w jednorodnym polu grawitacyjnym</w:t>
      </w:r>
    </w:p>
    <w:p w14:paraId="6D8710A4" w14:textId="77777777" w:rsidR="00F33DFF" w:rsidRDefault="00F33DFF" w:rsidP="00E36CDB">
      <w:pPr>
        <w:jc w:val="center"/>
        <w:rPr>
          <w:rFonts w:eastAsiaTheme="minorEastAsia"/>
          <w:sz w:val="28"/>
          <w:szCs w:val="28"/>
        </w:rPr>
      </w:pPr>
    </w:p>
    <w:p w14:paraId="71964728" w14:textId="15B7122F" w:rsidR="00E36CDB" w:rsidRPr="00370091" w:rsidRDefault="00396C69" w:rsidP="00E36CDB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7</w:t>
      </w:r>
      <w:r w:rsidR="00E36CDB" w:rsidRPr="00370091">
        <w:rPr>
          <w:rFonts w:eastAsiaTheme="minorEastAsia"/>
          <w:b/>
          <w:sz w:val="32"/>
          <w:szCs w:val="32"/>
        </w:rPr>
        <w:t>.3. Opis stanowiska badawczego</w:t>
      </w:r>
    </w:p>
    <w:p w14:paraId="2D34B2CF" w14:textId="1C58C604" w:rsidR="00370091" w:rsidRDefault="00370091" w:rsidP="00370091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Schemat stanowiska </w:t>
      </w:r>
      <w:r w:rsidR="001D516A">
        <w:rPr>
          <w:rFonts w:eastAsiaTheme="minorEastAsia"/>
          <w:sz w:val="28"/>
          <w:szCs w:val="28"/>
        </w:rPr>
        <w:t>do przeprowadzenia trajektorii w rzucie ukośnym</w:t>
      </w:r>
      <w:r>
        <w:rPr>
          <w:rFonts w:eastAsiaTheme="minorEastAsia"/>
          <w:sz w:val="28"/>
          <w:szCs w:val="28"/>
        </w:rPr>
        <w:t xml:space="preserve"> przedstawia rys.</w:t>
      </w:r>
      <w:r w:rsidR="001D516A">
        <w:rPr>
          <w:rFonts w:eastAsiaTheme="minorEastAsia"/>
          <w:sz w:val="28"/>
          <w:szCs w:val="28"/>
        </w:rPr>
        <w:t xml:space="preserve"> 2</w:t>
      </w:r>
      <w:r>
        <w:rPr>
          <w:rFonts w:eastAsiaTheme="minorEastAsia"/>
          <w:sz w:val="28"/>
          <w:szCs w:val="28"/>
        </w:rPr>
        <w:t>.</w:t>
      </w:r>
    </w:p>
    <w:p w14:paraId="59BC6A9E" w14:textId="325D444E" w:rsidR="00BE096F" w:rsidRDefault="00D3555D" w:rsidP="00370091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 wp14:anchorId="3F1234CF" wp14:editId="7510D85C">
            <wp:extent cx="5760720" cy="3284220"/>
            <wp:effectExtent l="0" t="0" r="0" b="0"/>
            <wp:docPr id="1953667343" name="Obraz 2" descr="Obraz zawierający tekst, diagram, linia, Wyk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667343" name="Obraz 2" descr="Obraz zawierający tekst, diagram, linia, Wykres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8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30AD0" w14:textId="59B8A45E" w:rsidR="00370091" w:rsidRDefault="00370091" w:rsidP="00222CA4">
      <w:pPr>
        <w:jc w:val="center"/>
        <w:rPr>
          <w:rFonts w:eastAsiaTheme="minorEastAsia"/>
          <w:sz w:val="28"/>
          <w:szCs w:val="28"/>
        </w:rPr>
      </w:pPr>
    </w:p>
    <w:p w14:paraId="08D2981F" w14:textId="484802F6" w:rsidR="00370091" w:rsidRDefault="00F33DFF" w:rsidP="00F33DFF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Rys.</w:t>
      </w:r>
      <w:r w:rsidR="00953E87">
        <w:rPr>
          <w:rFonts w:eastAsiaTheme="minorEastAsia"/>
          <w:sz w:val="28"/>
          <w:szCs w:val="28"/>
        </w:rPr>
        <w:t xml:space="preserve"> 2. Schemat stanowiska pomiarowego do badania trajektorii w rzucie ukośnym </w:t>
      </w:r>
    </w:p>
    <w:p w14:paraId="12A0D5AD" w14:textId="75533E8D" w:rsidR="00396C69" w:rsidRDefault="00370091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Stanowisko badawcze składa się z</w:t>
      </w:r>
      <w:r w:rsidR="001D516A">
        <w:rPr>
          <w:rFonts w:eastAsiaTheme="minorEastAsia"/>
          <w:sz w:val="28"/>
          <w:szCs w:val="28"/>
        </w:rPr>
        <w:t xml:space="preserve"> równi pochyłej po której przemieszcza się cało bez oporów</w:t>
      </w:r>
      <w:r w:rsidR="00F33DFF">
        <w:rPr>
          <w:rFonts w:eastAsiaTheme="minorEastAsia"/>
          <w:sz w:val="28"/>
          <w:szCs w:val="28"/>
        </w:rPr>
        <w:t>.</w:t>
      </w:r>
    </w:p>
    <w:p w14:paraId="4651022F" w14:textId="77777777" w:rsidR="00D3555D" w:rsidRDefault="00D3555D" w:rsidP="00E36CDB">
      <w:pPr>
        <w:rPr>
          <w:rFonts w:eastAsiaTheme="minorEastAsia"/>
          <w:sz w:val="28"/>
          <w:szCs w:val="28"/>
        </w:rPr>
      </w:pPr>
    </w:p>
    <w:p w14:paraId="42280F3F" w14:textId="03D3AC07" w:rsidR="00370091" w:rsidRDefault="00396C69" w:rsidP="00E36CDB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7</w:t>
      </w:r>
      <w:r w:rsidR="00370091">
        <w:rPr>
          <w:rFonts w:eastAsiaTheme="minorEastAsia"/>
          <w:b/>
          <w:sz w:val="32"/>
          <w:szCs w:val="32"/>
        </w:rPr>
        <w:t>.4. Przebieg ćwiczenia</w:t>
      </w:r>
    </w:p>
    <w:p w14:paraId="15DDCB84" w14:textId="5D09921F" w:rsidR="00370091" w:rsidRDefault="00370091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32"/>
          <w:szCs w:val="32"/>
        </w:rPr>
        <w:tab/>
      </w:r>
      <w:r>
        <w:rPr>
          <w:rFonts w:eastAsiaTheme="minorEastAsia"/>
          <w:sz w:val="28"/>
          <w:szCs w:val="28"/>
        </w:rPr>
        <w:t xml:space="preserve">1. </w:t>
      </w:r>
      <w:r w:rsidR="00AD5E4D">
        <w:rPr>
          <w:rFonts w:eastAsiaTheme="minorEastAsia"/>
          <w:sz w:val="28"/>
          <w:szCs w:val="28"/>
        </w:rPr>
        <w:t xml:space="preserve">Ustawić równię pochyłą pod zadanym kątem </w:t>
      </w:r>
      <w:r w:rsidR="00953E87" w:rsidRPr="00953E87">
        <w:rPr>
          <w:rFonts w:eastAsiaTheme="minorEastAsia" w:cstheme="minorHAnsi"/>
          <w:b/>
          <w:bCs/>
          <w:i/>
          <w:iCs/>
          <w:sz w:val="28"/>
          <w:szCs w:val="28"/>
        </w:rPr>
        <w:t>α</w:t>
      </w:r>
    </w:p>
    <w:p w14:paraId="78D54271" w14:textId="17B857E9" w:rsidR="00370091" w:rsidRPr="00953E87" w:rsidRDefault="00370091" w:rsidP="00E36CDB">
      <w:pPr>
        <w:rPr>
          <w:rFonts w:eastAsiaTheme="minorEastAsia"/>
          <w:sz w:val="28"/>
          <w:szCs w:val="28"/>
          <w:vertAlign w:val="subscript"/>
        </w:rPr>
      </w:pPr>
      <w:r>
        <w:rPr>
          <w:rFonts w:eastAsiaTheme="minorEastAsia"/>
          <w:sz w:val="28"/>
          <w:szCs w:val="28"/>
        </w:rPr>
        <w:tab/>
        <w:t xml:space="preserve">2. </w:t>
      </w:r>
      <w:r w:rsidR="00AD5E4D">
        <w:rPr>
          <w:rFonts w:eastAsiaTheme="minorEastAsia"/>
          <w:sz w:val="28"/>
          <w:szCs w:val="28"/>
        </w:rPr>
        <w:t xml:space="preserve">Puścić kulkę z wysokości h w celu nadania jej prędkości początkowej </w:t>
      </w:r>
      <w:r w:rsidR="00AD5E4D" w:rsidRPr="00953E87">
        <w:rPr>
          <w:rFonts w:eastAsiaTheme="minorEastAsia"/>
          <w:b/>
          <w:bCs/>
          <w:i/>
          <w:iCs/>
          <w:sz w:val="28"/>
          <w:szCs w:val="28"/>
        </w:rPr>
        <w:t>v</w:t>
      </w:r>
      <w:r w:rsidR="00953E87" w:rsidRPr="00953E87">
        <w:rPr>
          <w:rFonts w:eastAsiaTheme="minorEastAsia"/>
          <w:b/>
          <w:bCs/>
          <w:i/>
          <w:iCs/>
          <w:sz w:val="28"/>
          <w:szCs w:val="28"/>
          <w:vertAlign w:val="subscript"/>
        </w:rPr>
        <w:t>0</w:t>
      </w:r>
    </w:p>
    <w:p w14:paraId="76E2E59D" w14:textId="3F8B3166" w:rsidR="00370091" w:rsidRDefault="00370091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3. Zmierzyć odległość</w:t>
      </w:r>
      <w:r w:rsidR="00AD5E4D">
        <w:rPr>
          <w:rFonts w:eastAsiaTheme="minorEastAsia"/>
          <w:sz w:val="28"/>
          <w:szCs w:val="28"/>
        </w:rPr>
        <w:t xml:space="preserve"> </w:t>
      </w:r>
      <w:r w:rsidR="00AD5E4D" w:rsidRPr="00953E87">
        <w:rPr>
          <w:rFonts w:eastAsiaTheme="minorEastAsia"/>
          <w:b/>
          <w:bCs/>
          <w:i/>
          <w:iCs/>
          <w:sz w:val="28"/>
          <w:szCs w:val="28"/>
        </w:rPr>
        <w:t>x</w:t>
      </w:r>
      <w:r>
        <w:rPr>
          <w:rFonts w:eastAsiaTheme="minorEastAsia"/>
          <w:sz w:val="28"/>
          <w:szCs w:val="28"/>
        </w:rPr>
        <w:t xml:space="preserve"> </w:t>
      </w:r>
      <w:r w:rsidR="00AD5E4D">
        <w:rPr>
          <w:rFonts w:eastAsiaTheme="minorEastAsia"/>
          <w:sz w:val="28"/>
          <w:szCs w:val="28"/>
        </w:rPr>
        <w:t>upadku kulki na podłożu</w:t>
      </w:r>
    </w:p>
    <w:p w14:paraId="2D44F1E2" w14:textId="556594C4" w:rsidR="00953E87" w:rsidRDefault="00953E87" w:rsidP="00953E87">
      <w:pPr>
        <w:ind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 Powtórzyć pomiary dla różnych kątów </w:t>
      </w:r>
      <w:r w:rsidRPr="00953E87">
        <w:rPr>
          <w:rFonts w:eastAsiaTheme="minorEastAsia" w:cstheme="minorHAnsi"/>
          <w:b/>
          <w:bCs/>
          <w:i/>
          <w:iCs/>
          <w:sz w:val="28"/>
          <w:szCs w:val="28"/>
        </w:rPr>
        <w:t>α</w:t>
      </w:r>
    </w:p>
    <w:p w14:paraId="798FB550" w14:textId="5B591E16" w:rsidR="00370091" w:rsidRDefault="00370091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 xml:space="preserve">4. </w:t>
      </w:r>
      <w:r w:rsidR="002866A9">
        <w:rPr>
          <w:rFonts w:eastAsiaTheme="minorEastAsia"/>
          <w:sz w:val="28"/>
          <w:szCs w:val="28"/>
        </w:rPr>
        <w:t>Dokonać obliczeń analitycznych wg równania</w:t>
      </w:r>
      <w:r w:rsidR="00396C69">
        <w:rPr>
          <w:rFonts w:eastAsiaTheme="minorEastAsia"/>
          <w:sz w:val="28"/>
          <w:szCs w:val="28"/>
        </w:rPr>
        <w:t xml:space="preserve"> (1)</w:t>
      </w:r>
      <w:r w:rsidR="002866A9">
        <w:rPr>
          <w:rFonts w:eastAsiaTheme="minorEastAsia"/>
          <w:sz w:val="28"/>
          <w:szCs w:val="28"/>
        </w:rPr>
        <w:t xml:space="preserve"> na rzut ukośny</w:t>
      </w:r>
    </w:p>
    <w:p w14:paraId="6AB6278C" w14:textId="65792C12" w:rsidR="009239AF" w:rsidRDefault="00985B70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 xml:space="preserve">5. </w:t>
      </w:r>
      <w:r w:rsidR="002866A9">
        <w:rPr>
          <w:rFonts w:eastAsiaTheme="minorEastAsia"/>
          <w:sz w:val="28"/>
          <w:szCs w:val="28"/>
        </w:rPr>
        <w:t>Wyniki pomiarów i obliczeń zamieścić w tabeli.</w:t>
      </w:r>
    </w:p>
    <w:p w14:paraId="69180850" w14:textId="77777777" w:rsidR="00DD0FF9" w:rsidRDefault="00DD0FF9" w:rsidP="00E36CDB">
      <w:pPr>
        <w:rPr>
          <w:rFonts w:eastAsiaTheme="minorEastAsia"/>
          <w:sz w:val="28"/>
          <w:szCs w:val="28"/>
        </w:rPr>
      </w:pPr>
    </w:p>
    <w:p w14:paraId="5A03D8D3" w14:textId="7CD9B9C7" w:rsidR="00985B70" w:rsidRDefault="00396C69" w:rsidP="00E36CDB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7</w:t>
      </w:r>
      <w:r w:rsidR="00985B70">
        <w:rPr>
          <w:rFonts w:eastAsiaTheme="minorEastAsia"/>
          <w:b/>
          <w:sz w:val="32"/>
          <w:szCs w:val="32"/>
        </w:rPr>
        <w:t>.5. Opracowanie wyników</w:t>
      </w:r>
    </w:p>
    <w:p w14:paraId="76903294" w14:textId="499356E6" w:rsidR="00AC2AC6" w:rsidRPr="008F7C5B" w:rsidRDefault="00E1040F" w:rsidP="00E1040F">
      <w:pPr>
        <w:ind w:firstLine="708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 xml:space="preserve">Na podstawie danych eksperymentalnych prędkości początkowej </w:t>
      </w:r>
      <w:r w:rsidRPr="00953E87">
        <w:rPr>
          <w:rFonts w:eastAsiaTheme="minorEastAsia"/>
          <w:b/>
          <w:bCs/>
          <w:i/>
          <w:iCs/>
          <w:sz w:val="28"/>
          <w:szCs w:val="28"/>
        </w:rPr>
        <w:t>v</w:t>
      </w:r>
      <w:r w:rsidRPr="00953E87">
        <w:rPr>
          <w:rFonts w:eastAsiaTheme="minorEastAsia"/>
          <w:b/>
          <w:bCs/>
          <w:i/>
          <w:iCs/>
          <w:sz w:val="28"/>
          <w:szCs w:val="28"/>
          <w:vertAlign w:val="subscript"/>
        </w:rPr>
        <w:t>0</w:t>
      </w:r>
      <w:r>
        <w:rPr>
          <w:rFonts w:eastAsiaTheme="minorEastAsia" w:cstheme="minorHAnsi"/>
          <w:sz w:val="28"/>
          <w:szCs w:val="28"/>
        </w:rPr>
        <w:t xml:space="preserve"> oraz kąta </w:t>
      </w:r>
      <w:r w:rsidRPr="00953E87">
        <w:rPr>
          <w:rFonts w:eastAsiaTheme="minorEastAsia" w:cstheme="minorHAnsi"/>
          <w:b/>
          <w:bCs/>
          <w:i/>
          <w:iCs/>
          <w:sz w:val="28"/>
          <w:szCs w:val="28"/>
        </w:rPr>
        <w:t>α</w:t>
      </w:r>
      <w:r w:rsidR="005A7500">
        <w:rPr>
          <w:rFonts w:eastAsiaTheme="minorEastAsia" w:cstheme="minorHAnsi"/>
          <w:sz w:val="28"/>
          <w:szCs w:val="28"/>
        </w:rPr>
        <w:t xml:space="preserve">, </w:t>
      </w:r>
      <w:r>
        <w:rPr>
          <w:rFonts w:eastAsiaTheme="minorEastAsia" w:cstheme="minorHAnsi"/>
          <w:sz w:val="28"/>
          <w:szCs w:val="28"/>
        </w:rPr>
        <w:t>dokonać obliczeń analitycznych współrzędn</w:t>
      </w:r>
      <w:r w:rsidR="0003111F">
        <w:rPr>
          <w:rFonts w:eastAsiaTheme="minorEastAsia" w:cstheme="minorHAnsi"/>
          <w:sz w:val="28"/>
          <w:szCs w:val="28"/>
        </w:rPr>
        <w:t xml:space="preserve">ej </w:t>
      </w:r>
      <w:r w:rsidR="0003111F" w:rsidRPr="0003111F">
        <w:rPr>
          <w:rFonts w:eastAsiaTheme="minorEastAsia" w:cstheme="minorHAnsi"/>
          <w:b/>
          <w:bCs/>
          <w:i/>
          <w:iCs/>
          <w:sz w:val="28"/>
          <w:szCs w:val="28"/>
        </w:rPr>
        <w:t>x</w:t>
      </w:r>
      <w:r w:rsidR="0003111F">
        <w:rPr>
          <w:rFonts w:eastAsiaTheme="minorEastAsia" w:cstheme="minorHAnsi"/>
          <w:sz w:val="28"/>
          <w:szCs w:val="28"/>
        </w:rPr>
        <w:t xml:space="preserve"> upadku </w:t>
      </w:r>
      <w:r w:rsidR="005A7500">
        <w:rPr>
          <w:rFonts w:eastAsiaTheme="minorEastAsia" w:cstheme="minorHAnsi"/>
          <w:sz w:val="28"/>
          <w:szCs w:val="28"/>
        </w:rPr>
        <w:t>kulki</w:t>
      </w:r>
      <w:r w:rsidR="0003111F">
        <w:rPr>
          <w:rFonts w:eastAsiaTheme="minorEastAsia" w:cstheme="minorHAnsi"/>
          <w:sz w:val="28"/>
          <w:szCs w:val="28"/>
        </w:rPr>
        <w:t xml:space="preserve"> korzystając z równania (4). Następnie określić błąd względny wyników eksperymentalnych z an</w:t>
      </w:r>
      <w:r w:rsidR="005A7500">
        <w:rPr>
          <w:rFonts w:eastAsiaTheme="minorEastAsia" w:cstheme="minorHAnsi"/>
          <w:sz w:val="28"/>
          <w:szCs w:val="28"/>
        </w:rPr>
        <w:t>a</w:t>
      </w:r>
      <w:r w:rsidR="0003111F">
        <w:rPr>
          <w:rFonts w:eastAsiaTheme="minorEastAsia" w:cstheme="minorHAnsi"/>
          <w:sz w:val="28"/>
          <w:szCs w:val="28"/>
        </w:rPr>
        <w:t>litycznymi.</w:t>
      </w:r>
    </w:p>
    <w:p w14:paraId="509D64E7" w14:textId="1F395222" w:rsidR="00370091" w:rsidRDefault="00396C69" w:rsidP="00E36CDB">
      <w:pPr>
        <w:rPr>
          <w:rFonts w:eastAsiaTheme="minorEastAsia"/>
          <w:b/>
          <w:sz w:val="36"/>
          <w:szCs w:val="36"/>
        </w:rPr>
      </w:pPr>
      <w:r>
        <w:rPr>
          <w:rFonts w:eastAsiaTheme="minorEastAsia"/>
          <w:b/>
          <w:sz w:val="36"/>
          <w:szCs w:val="36"/>
        </w:rPr>
        <w:t>7</w:t>
      </w:r>
      <w:r w:rsidR="008F7C5B">
        <w:rPr>
          <w:rFonts w:eastAsiaTheme="minorEastAsia"/>
          <w:b/>
          <w:sz w:val="36"/>
          <w:szCs w:val="36"/>
        </w:rPr>
        <w:t>.6. Wykonanie sprawozdania</w:t>
      </w:r>
    </w:p>
    <w:p w14:paraId="4134D7D2" w14:textId="77777777" w:rsidR="008F7C5B" w:rsidRDefault="008F7C5B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36"/>
          <w:szCs w:val="36"/>
        </w:rPr>
        <w:tab/>
      </w:r>
      <w:r>
        <w:rPr>
          <w:rFonts w:eastAsiaTheme="minorEastAsia"/>
          <w:sz w:val="28"/>
          <w:szCs w:val="28"/>
        </w:rPr>
        <w:t xml:space="preserve">W sprawozdaniu należy podać </w:t>
      </w:r>
      <w:r w:rsidR="002C66B0">
        <w:rPr>
          <w:rFonts w:eastAsiaTheme="minorEastAsia"/>
          <w:sz w:val="28"/>
          <w:szCs w:val="28"/>
        </w:rPr>
        <w:t>:</w:t>
      </w:r>
    </w:p>
    <w:p w14:paraId="23486E54" w14:textId="77777777" w:rsidR="008F7C5B" w:rsidRDefault="008F7C5B" w:rsidP="008F7C5B">
      <w:pPr>
        <w:pStyle w:val="Akapitzlist"/>
        <w:numPr>
          <w:ilvl w:val="0"/>
          <w:numId w:val="1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</w:t>
      </w:r>
      <w:r w:rsidRPr="008F7C5B">
        <w:rPr>
          <w:rFonts w:eastAsiaTheme="minorEastAsia"/>
          <w:sz w:val="28"/>
          <w:szCs w:val="28"/>
        </w:rPr>
        <w:t>el ćwiczenia</w:t>
      </w:r>
    </w:p>
    <w:p w14:paraId="2CBD5A98" w14:textId="77777777" w:rsidR="008F7C5B" w:rsidRDefault="008F7C5B" w:rsidP="008F7C5B">
      <w:pPr>
        <w:pStyle w:val="Akapitzlist"/>
        <w:numPr>
          <w:ilvl w:val="0"/>
          <w:numId w:val="1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Schemat stanowiska badawczego</w:t>
      </w:r>
    </w:p>
    <w:p w14:paraId="77493708" w14:textId="63D7F61A" w:rsidR="008F7C5B" w:rsidRDefault="008F7C5B" w:rsidP="008F7C5B">
      <w:pPr>
        <w:pStyle w:val="Akapitzlist"/>
        <w:numPr>
          <w:ilvl w:val="0"/>
          <w:numId w:val="1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Wzory oraz obliczenia </w:t>
      </w:r>
      <w:r w:rsidR="002866A9">
        <w:rPr>
          <w:rFonts w:eastAsiaTheme="minorEastAsia"/>
          <w:sz w:val="28"/>
          <w:szCs w:val="28"/>
        </w:rPr>
        <w:t xml:space="preserve">odległości </w:t>
      </w:r>
      <w:r w:rsidR="002866A9" w:rsidRPr="005A7500">
        <w:rPr>
          <w:rFonts w:eastAsiaTheme="minorEastAsia"/>
          <w:b/>
          <w:bCs/>
          <w:i/>
          <w:iCs/>
          <w:sz w:val="28"/>
          <w:szCs w:val="28"/>
        </w:rPr>
        <w:t>x</w:t>
      </w:r>
      <w:r w:rsidR="002866A9">
        <w:rPr>
          <w:rFonts w:eastAsiaTheme="minorEastAsia"/>
          <w:sz w:val="28"/>
          <w:szCs w:val="28"/>
        </w:rPr>
        <w:t xml:space="preserve"> upadku kulki</w:t>
      </w:r>
    </w:p>
    <w:p w14:paraId="4ED1287D" w14:textId="77777777" w:rsidR="008F7C5B" w:rsidRDefault="008F7C5B" w:rsidP="008F7C5B">
      <w:pPr>
        <w:pStyle w:val="Akapitzlist"/>
        <w:numPr>
          <w:ilvl w:val="0"/>
          <w:numId w:val="1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Tabele pomiarów i obliczeń</w:t>
      </w:r>
    </w:p>
    <w:p w14:paraId="490B238B" w14:textId="77777777" w:rsidR="008F7C5B" w:rsidRPr="00654F70" w:rsidRDefault="008F7C5B" w:rsidP="008F7C5B">
      <w:pPr>
        <w:pStyle w:val="Akapitzlist"/>
        <w:numPr>
          <w:ilvl w:val="0"/>
          <w:numId w:val="1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Uwagi i wnioski</w:t>
      </w:r>
    </w:p>
    <w:p w14:paraId="4B5F670F" w14:textId="77777777" w:rsidR="008F7C5B" w:rsidRDefault="008F7C5B" w:rsidP="008F7C5B">
      <w:pPr>
        <w:pStyle w:val="Akapitzlist"/>
        <w:rPr>
          <w:rFonts w:eastAsiaTheme="minorEastAsia"/>
          <w:sz w:val="28"/>
          <w:szCs w:val="28"/>
        </w:rPr>
      </w:pPr>
    </w:p>
    <w:p w14:paraId="3A678912" w14:textId="77777777" w:rsidR="00D3555D" w:rsidRDefault="00D3555D" w:rsidP="008F7C5B">
      <w:pPr>
        <w:pStyle w:val="Akapitzlist"/>
        <w:rPr>
          <w:rFonts w:eastAsiaTheme="minorEastAsia"/>
          <w:sz w:val="28"/>
          <w:szCs w:val="28"/>
        </w:rPr>
      </w:pPr>
    </w:p>
    <w:p w14:paraId="169AFD49" w14:textId="77777777" w:rsidR="00D3555D" w:rsidRDefault="00D3555D" w:rsidP="008F7C5B">
      <w:pPr>
        <w:pStyle w:val="Akapitzlist"/>
        <w:rPr>
          <w:rFonts w:eastAsiaTheme="minorEastAsia"/>
          <w:sz w:val="28"/>
          <w:szCs w:val="28"/>
        </w:rPr>
      </w:pPr>
    </w:p>
    <w:p w14:paraId="244D676B" w14:textId="77777777" w:rsidR="00D3555D" w:rsidRDefault="00D3555D" w:rsidP="008F7C5B">
      <w:pPr>
        <w:pStyle w:val="Akapitzlist"/>
        <w:rPr>
          <w:rFonts w:eastAsiaTheme="minorEastAsia"/>
          <w:sz w:val="28"/>
          <w:szCs w:val="28"/>
        </w:rPr>
      </w:pPr>
    </w:p>
    <w:p w14:paraId="6E6BD274" w14:textId="77777777" w:rsidR="00D3555D" w:rsidRDefault="00D3555D" w:rsidP="008F7C5B">
      <w:pPr>
        <w:pStyle w:val="Akapitzlist"/>
        <w:rPr>
          <w:rFonts w:eastAsiaTheme="minorEastAsia"/>
          <w:sz w:val="28"/>
          <w:szCs w:val="28"/>
        </w:rPr>
      </w:pPr>
    </w:p>
    <w:p w14:paraId="042209EA" w14:textId="77777777" w:rsidR="00D3555D" w:rsidRDefault="00D3555D" w:rsidP="008F7C5B">
      <w:pPr>
        <w:pStyle w:val="Akapitzlist"/>
        <w:rPr>
          <w:rFonts w:eastAsiaTheme="minorEastAsia"/>
          <w:sz w:val="28"/>
          <w:szCs w:val="28"/>
        </w:rPr>
      </w:pPr>
    </w:p>
    <w:p w14:paraId="260182F1" w14:textId="621A52F5" w:rsidR="008F7C5B" w:rsidRDefault="008F7C5B" w:rsidP="0059493D">
      <w:pPr>
        <w:pStyle w:val="Akapitzlis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Tabela </w:t>
      </w:r>
      <w:r w:rsidR="00E478EF">
        <w:rPr>
          <w:rFonts w:eastAsiaTheme="minorEastAsia"/>
          <w:sz w:val="28"/>
          <w:szCs w:val="28"/>
        </w:rPr>
        <w:t>7</w:t>
      </w:r>
      <w:r>
        <w:rPr>
          <w:rFonts w:eastAsiaTheme="minorEastAsia"/>
          <w:sz w:val="28"/>
          <w:szCs w:val="28"/>
        </w:rPr>
        <w:t>.1</w:t>
      </w:r>
      <w:r w:rsidR="00D3555D">
        <w:rPr>
          <w:rFonts w:eastAsiaTheme="minorEastAsia"/>
          <w:sz w:val="28"/>
          <w:szCs w:val="28"/>
        </w:rPr>
        <w:t xml:space="preserve"> Tabela </w:t>
      </w:r>
      <w:proofErr w:type="spellStart"/>
      <w:r w:rsidR="00D3555D">
        <w:rPr>
          <w:rFonts w:eastAsiaTheme="minorEastAsia"/>
          <w:sz w:val="28"/>
          <w:szCs w:val="28"/>
        </w:rPr>
        <w:t>pomiarow</w:t>
      </w:r>
      <w:proofErr w:type="spellEnd"/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2473"/>
        <w:gridCol w:w="1921"/>
        <w:gridCol w:w="2121"/>
      </w:tblGrid>
      <w:tr w:rsidR="00396C69" w14:paraId="6ABBF078" w14:textId="67FDB37F" w:rsidTr="00396C69">
        <w:tc>
          <w:tcPr>
            <w:tcW w:w="1827" w:type="dxa"/>
          </w:tcPr>
          <w:p w14:paraId="23091EE2" w14:textId="4B632D4F" w:rsidR="00396C69" w:rsidRDefault="00396C69" w:rsidP="00E47378">
            <w:pPr>
              <w:pStyle w:val="Akapitzlist"/>
              <w:ind w:left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Kąt pochylenia równi</w:t>
            </w:r>
          </w:p>
        </w:tc>
        <w:tc>
          <w:tcPr>
            <w:tcW w:w="2473" w:type="dxa"/>
          </w:tcPr>
          <w:p w14:paraId="2FF29AF2" w14:textId="0E11E8AE" w:rsidR="00396C69" w:rsidRDefault="00396C69" w:rsidP="00E47378">
            <w:pPr>
              <w:pStyle w:val="Akapitzlist"/>
              <w:ind w:left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Prędkość początkowa</w:t>
            </w:r>
          </w:p>
        </w:tc>
        <w:tc>
          <w:tcPr>
            <w:tcW w:w="1921" w:type="dxa"/>
          </w:tcPr>
          <w:p w14:paraId="092EFD66" w14:textId="26D320A7" w:rsidR="00396C69" w:rsidRDefault="00396C69" w:rsidP="00E47378">
            <w:pPr>
              <w:pStyle w:val="Akapitzlist"/>
              <w:ind w:left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Zasięg teoretyczny</w:t>
            </w:r>
          </w:p>
        </w:tc>
        <w:tc>
          <w:tcPr>
            <w:tcW w:w="2121" w:type="dxa"/>
          </w:tcPr>
          <w:p w14:paraId="0ADBFD0F" w14:textId="076BD310" w:rsidR="00396C69" w:rsidRDefault="00396C69" w:rsidP="00E47378">
            <w:pPr>
              <w:pStyle w:val="Akapitzlist"/>
              <w:ind w:left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Zasięg doświadczalny</w:t>
            </w:r>
          </w:p>
        </w:tc>
      </w:tr>
      <w:tr w:rsidR="00396C69" w14:paraId="5DEF5A75" w14:textId="3487EDD5" w:rsidTr="00396C69">
        <w:tc>
          <w:tcPr>
            <w:tcW w:w="1827" w:type="dxa"/>
          </w:tcPr>
          <w:p w14:paraId="47051132" w14:textId="5C9BFAC4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α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1</w:t>
            </w:r>
            <w:r>
              <w:rPr>
                <w:rFonts w:eastAsiaTheme="minorEastAsia"/>
                <w:sz w:val="28"/>
                <w:szCs w:val="28"/>
              </w:rPr>
              <w:t xml:space="preserve"> =             [</w:t>
            </w:r>
            <w:r>
              <w:rPr>
                <w:rFonts w:eastAsiaTheme="minorEastAsia" w:cstheme="minorHAnsi"/>
                <w:sz w:val="28"/>
                <w:szCs w:val="28"/>
              </w:rPr>
              <w:t>◦</w:t>
            </w:r>
            <w:r>
              <w:rPr>
                <w:rFonts w:eastAsiaTheme="minorEastAsia"/>
                <w:sz w:val="28"/>
                <w:szCs w:val="28"/>
              </w:rPr>
              <w:t>]</w:t>
            </w:r>
          </w:p>
          <w:p w14:paraId="0A9A9376" w14:textId="23301048" w:rsidR="00396C69" w:rsidRDefault="00396C69" w:rsidP="00396C69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α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2</w:t>
            </w:r>
            <w:r>
              <w:rPr>
                <w:rFonts w:eastAsiaTheme="minorEastAsia"/>
                <w:sz w:val="28"/>
                <w:szCs w:val="28"/>
              </w:rPr>
              <w:t xml:space="preserve"> =             [</w:t>
            </w:r>
            <w:r>
              <w:rPr>
                <w:rFonts w:eastAsiaTheme="minorEastAsia" w:cstheme="minorHAnsi"/>
                <w:sz w:val="28"/>
                <w:szCs w:val="28"/>
              </w:rPr>
              <w:t>◦</w:t>
            </w:r>
            <w:r>
              <w:rPr>
                <w:rFonts w:eastAsiaTheme="minorEastAsia"/>
                <w:sz w:val="28"/>
                <w:szCs w:val="28"/>
              </w:rPr>
              <w:t>]</w:t>
            </w:r>
          </w:p>
          <w:p w14:paraId="27C8B4DD" w14:textId="5ABC7327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73" w:type="dxa"/>
          </w:tcPr>
          <w:p w14:paraId="59CF3E9A" w14:textId="7E966FC4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v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01</w:t>
            </w:r>
            <w:r>
              <w:rPr>
                <w:rFonts w:eastAsiaTheme="minorEastAsia"/>
                <w:sz w:val="28"/>
                <w:szCs w:val="28"/>
              </w:rPr>
              <w:t xml:space="preserve"> =                [m/s]</w:t>
            </w:r>
          </w:p>
          <w:p w14:paraId="7EA17C3F" w14:textId="4183500C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v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02</w:t>
            </w:r>
            <w:r>
              <w:rPr>
                <w:rFonts w:eastAsiaTheme="minorEastAsia"/>
                <w:sz w:val="28"/>
                <w:szCs w:val="28"/>
              </w:rPr>
              <w:t xml:space="preserve"> =                [m/s]</w:t>
            </w:r>
          </w:p>
          <w:p w14:paraId="14288915" w14:textId="5F9F1450" w:rsidR="00396C69" w:rsidRPr="00E47378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1" w:type="dxa"/>
          </w:tcPr>
          <w:p w14:paraId="721F9868" w14:textId="011CD07B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x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t1</w:t>
            </w:r>
            <w:r>
              <w:rPr>
                <w:rFonts w:eastAsiaTheme="minorEastAsia"/>
                <w:sz w:val="28"/>
                <w:szCs w:val="28"/>
              </w:rPr>
              <w:t xml:space="preserve"> =             [m]</w:t>
            </w:r>
          </w:p>
          <w:p w14:paraId="4126CD4F" w14:textId="1C89A3A6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x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t2</w:t>
            </w:r>
            <w:r>
              <w:rPr>
                <w:rFonts w:eastAsiaTheme="minorEastAsia"/>
                <w:sz w:val="28"/>
                <w:szCs w:val="28"/>
              </w:rPr>
              <w:t xml:space="preserve"> =             [m]</w:t>
            </w:r>
          </w:p>
          <w:p w14:paraId="089F2F89" w14:textId="26CF9542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1" w:type="dxa"/>
          </w:tcPr>
          <w:p w14:paraId="229A6D0A" w14:textId="790124C0" w:rsidR="00396C69" w:rsidRDefault="00396C69" w:rsidP="00396C69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x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d1</w:t>
            </w:r>
            <w:r>
              <w:rPr>
                <w:rFonts w:eastAsiaTheme="minorEastAsia"/>
                <w:sz w:val="28"/>
                <w:szCs w:val="28"/>
              </w:rPr>
              <w:t xml:space="preserve"> =               [m]</w:t>
            </w:r>
          </w:p>
          <w:p w14:paraId="1955DBFF" w14:textId="3BEBD4C8" w:rsidR="00396C69" w:rsidRDefault="00396C69" w:rsidP="00396C69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x</w:t>
            </w:r>
            <w:r>
              <w:rPr>
                <w:rFonts w:eastAsiaTheme="minorEastAsia"/>
                <w:sz w:val="28"/>
                <w:szCs w:val="28"/>
                <w:vertAlign w:val="subscript"/>
              </w:rPr>
              <w:t>d2</w:t>
            </w:r>
            <w:r>
              <w:rPr>
                <w:rFonts w:eastAsiaTheme="minorEastAsia"/>
                <w:sz w:val="28"/>
                <w:szCs w:val="28"/>
              </w:rPr>
              <w:t xml:space="preserve"> =               [m]</w:t>
            </w:r>
          </w:p>
          <w:p w14:paraId="5DBBE5DC" w14:textId="77777777" w:rsidR="00396C69" w:rsidRDefault="00396C69" w:rsidP="00E47378">
            <w:pPr>
              <w:pStyle w:val="Akapitzlist"/>
              <w:ind w:left="0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426E237B" w14:textId="77777777" w:rsidR="008F7C5B" w:rsidRPr="008F7C5B" w:rsidRDefault="008F7C5B" w:rsidP="008F7C5B">
      <w:pPr>
        <w:pStyle w:val="Akapitzlist"/>
        <w:jc w:val="right"/>
        <w:rPr>
          <w:rFonts w:eastAsiaTheme="minorEastAsia"/>
          <w:sz w:val="28"/>
          <w:szCs w:val="28"/>
        </w:rPr>
      </w:pPr>
    </w:p>
    <w:p w14:paraId="619ADAFC" w14:textId="77777777" w:rsidR="00EE068C" w:rsidRDefault="00EE068C" w:rsidP="00EE068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Bibliografia </w:t>
      </w:r>
    </w:p>
    <w:p w14:paraId="0CCFE8DD" w14:textId="77777777" w:rsidR="00EE068C" w:rsidRDefault="00EE068C" w:rsidP="00EE068C">
      <w:pPr>
        <w:pStyle w:val="Akapitzlist"/>
        <w:numPr>
          <w:ilvl w:val="0"/>
          <w:numId w:val="2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Leyko J. Mechanika ogólna t. I </w:t>
      </w:r>
      <w:proofErr w:type="spellStart"/>
      <w:r>
        <w:rPr>
          <w:rFonts w:eastAsiaTheme="minorEastAsia"/>
          <w:sz w:val="28"/>
          <w:szCs w:val="28"/>
        </w:rPr>
        <w:t>i</w:t>
      </w:r>
      <w:proofErr w:type="spellEnd"/>
      <w:r>
        <w:rPr>
          <w:rFonts w:eastAsiaTheme="minorEastAsia"/>
          <w:sz w:val="28"/>
          <w:szCs w:val="28"/>
        </w:rPr>
        <w:t xml:space="preserve"> t. II.  Wydawnictwo Naukowe PWN W-</w:t>
      </w:r>
      <w:proofErr w:type="spellStart"/>
      <w:r>
        <w:rPr>
          <w:rFonts w:eastAsiaTheme="minorEastAsia"/>
          <w:sz w:val="28"/>
          <w:szCs w:val="28"/>
        </w:rPr>
        <w:t>wa</w:t>
      </w:r>
      <w:proofErr w:type="spellEnd"/>
      <w:r>
        <w:rPr>
          <w:rFonts w:eastAsiaTheme="minorEastAsia"/>
          <w:sz w:val="28"/>
          <w:szCs w:val="28"/>
        </w:rPr>
        <w:t xml:space="preserve"> 1978</w:t>
      </w:r>
    </w:p>
    <w:p w14:paraId="1F252EAB" w14:textId="77777777" w:rsidR="00EE068C" w:rsidRDefault="00EE068C" w:rsidP="00EE068C">
      <w:pPr>
        <w:pStyle w:val="Akapitzlist"/>
        <w:numPr>
          <w:ilvl w:val="0"/>
          <w:numId w:val="2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Niezgodziński T. Mechanika Ogólna. Wydawnictwo Naukowe PWN W-</w:t>
      </w:r>
      <w:proofErr w:type="spellStart"/>
      <w:r>
        <w:rPr>
          <w:rFonts w:eastAsiaTheme="minorEastAsia"/>
          <w:sz w:val="28"/>
          <w:szCs w:val="28"/>
        </w:rPr>
        <w:t>wa</w:t>
      </w:r>
      <w:proofErr w:type="spellEnd"/>
      <w:r>
        <w:rPr>
          <w:rFonts w:eastAsiaTheme="minorEastAsia"/>
          <w:sz w:val="28"/>
          <w:szCs w:val="28"/>
        </w:rPr>
        <w:t xml:space="preserve"> 2010</w:t>
      </w:r>
    </w:p>
    <w:p w14:paraId="707C1B6D" w14:textId="77777777" w:rsidR="00EE068C" w:rsidRDefault="00EE068C" w:rsidP="00EE068C">
      <w:pPr>
        <w:pStyle w:val="Akapitzlist"/>
        <w:numPr>
          <w:ilvl w:val="0"/>
          <w:numId w:val="2"/>
        </w:num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Szabelski K. Warmiński J. Laboratorium dynamiki i drgań mechanicznych. Politechnika Lubelska. Lublin 2006</w:t>
      </w:r>
    </w:p>
    <w:p w14:paraId="64352579" w14:textId="77777777" w:rsidR="00C55E81" w:rsidRPr="00C55E81" w:rsidRDefault="00C55E81" w:rsidP="00C55E81">
      <w:pPr>
        <w:rPr>
          <w:sz w:val="32"/>
          <w:szCs w:val="32"/>
          <w14:textOutline w14:w="6350" w14:cap="rnd" w14:cmpd="sng" w14:algn="ctr">
            <w14:solidFill>
              <w14:schemeClr w14:val="tx1"/>
            </w14:solidFill>
            <w14:prstDash w14:val="dashDot"/>
            <w14:bevel/>
          </w14:textOutline>
        </w:rPr>
      </w:pPr>
    </w:p>
    <w:sectPr w:rsidR="00C55E81" w:rsidRPr="00C55E81">
      <w:head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62B6D" w14:textId="77777777" w:rsidR="006756C2" w:rsidRDefault="006756C2" w:rsidP="00654F70">
      <w:pPr>
        <w:spacing w:after="0" w:line="240" w:lineRule="auto"/>
      </w:pPr>
      <w:r>
        <w:separator/>
      </w:r>
    </w:p>
  </w:endnote>
  <w:endnote w:type="continuationSeparator" w:id="0">
    <w:p w14:paraId="472CBAF7" w14:textId="77777777" w:rsidR="006756C2" w:rsidRDefault="006756C2" w:rsidP="0065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0B6FA" w14:textId="77777777" w:rsidR="006756C2" w:rsidRDefault="006756C2" w:rsidP="00654F70">
      <w:pPr>
        <w:spacing w:after="0" w:line="240" w:lineRule="auto"/>
      </w:pPr>
      <w:r>
        <w:separator/>
      </w:r>
    </w:p>
  </w:footnote>
  <w:footnote w:type="continuationSeparator" w:id="0">
    <w:p w14:paraId="4723435C" w14:textId="77777777" w:rsidR="006756C2" w:rsidRDefault="006756C2" w:rsidP="00654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5468426"/>
      <w:docPartObj>
        <w:docPartGallery w:val="Page Numbers (Top of Page)"/>
        <w:docPartUnique/>
      </w:docPartObj>
    </w:sdtPr>
    <w:sdtContent>
      <w:p w14:paraId="2637F80A" w14:textId="77777777" w:rsidR="00654F70" w:rsidRDefault="00654F7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C3364BC" w14:textId="77777777" w:rsidR="00654F70" w:rsidRDefault="00654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6BF5FC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Tytuł: box enclose 4. end enclose — opis: {&quot;mathml&quot;:&quot;&lt;math style=\&quot;font-family:stix;font-size:14px;\&quot; xmlns=\&quot;http://www.w3.org/1998/Math/MathML\&quot;&gt;&lt;mstyle mathsize=\&quot;14px\&quot;&gt;&lt;menclose notation=\&quot;box\&quot;&gt;&lt;mn&gt;4&lt;/mn&gt;&lt;mo&gt;.&lt;/mo&gt;&lt;/menclose&gt;&lt;/mstyle&gt;&lt;/math&gt;&quot;,&quot;origin&quot;:&quot;MathType for Microsoft Add-in&quot;}" style="width:16.3pt;height:20.7pt;visibility:visible">
            <v:imagedata r:id="rId1" o:title=""/>
          </v:shape>
        </w:pict>
      </mc:Choice>
      <mc:Fallback>
        <w:drawing>
          <wp:inline distT="0" distB="0" distL="0" distR="0" wp14:anchorId="542E7AF2" wp14:editId="162F6A5C">
            <wp:extent cx="207264" cy="262128"/>
            <wp:effectExtent l="0" t="0" r="0" b="0"/>
            <wp:docPr id="1811420366" name="Picture 1" descr="{&quot;mathml&quot;:&quot;&lt;math style=\&quot;font-family:stix;font-size:14px;\&quot; xmlns=\&quot;http://www.w3.org/1998/Math/MathML\&quot;&gt;&lt;mstyle mathsize=\&quot;14px\&quot;&gt;&lt;menclose notation=\&quot;box\&quot;&gt;&lt;mn&gt;4&lt;/mn&gt;&lt;mo&gt;.&lt;/mo&gt;&lt;/menclose&gt;&lt;/mstyle&gt;&lt;/math&gt;&quot;,&quot;origin&quot;:&quot;MathType for Microsoft Add-in&quot;}" title="box enclose 4. end en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enclose notation=\&quot;box\&quot;&gt;&lt;mn&gt;4&lt;/mn&gt;&lt;mo&gt;.&lt;/mo&gt;&lt;/menclose&gt;&lt;/mstyle&gt;&lt;/math&gt;&quot;,&quot;origin&quot;:&quot;MathType for Microsoft Add-in&quot;}" title="box enclose 4. end enclose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26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A327C0"/>
    <w:multiLevelType w:val="hybridMultilevel"/>
    <w:tmpl w:val="C1D6D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D1B69"/>
    <w:multiLevelType w:val="hybridMultilevel"/>
    <w:tmpl w:val="DD9C5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17761">
    <w:abstractNumId w:val="0"/>
  </w:num>
  <w:num w:numId="2" w16cid:durableId="1922176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75"/>
    <w:rsid w:val="0003111F"/>
    <w:rsid w:val="000460E1"/>
    <w:rsid w:val="000D6B0B"/>
    <w:rsid w:val="00105066"/>
    <w:rsid w:val="00137F86"/>
    <w:rsid w:val="00155534"/>
    <w:rsid w:val="001709DF"/>
    <w:rsid w:val="00184D76"/>
    <w:rsid w:val="00193F29"/>
    <w:rsid w:val="001B0765"/>
    <w:rsid w:val="001B786E"/>
    <w:rsid w:val="001D516A"/>
    <w:rsid w:val="00222CA4"/>
    <w:rsid w:val="00224A56"/>
    <w:rsid w:val="002866A9"/>
    <w:rsid w:val="002901EA"/>
    <w:rsid w:val="00291BC7"/>
    <w:rsid w:val="002B4EA1"/>
    <w:rsid w:val="002B5F35"/>
    <w:rsid w:val="002C66B0"/>
    <w:rsid w:val="002E231E"/>
    <w:rsid w:val="002E77FF"/>
    <w:rsid w:val="00300F6B"/>
    <w:rsid w:val="00345210"/>
    <w:rsid w:val="00370091"/>
    <w:rsid w:val="00377E07"/>
    <w:rsid w:val="00396C69"/>
    <w:rsid w:val="003D66D3"/>
    <w:rsid w:val="003F1DD3"/>
    <w:rsid w:val="0049681B"/>
    <w:rsid w:val="004F4873"/>
    <w:rsid w:val="00520C30"/>
    <w:rsid w:val="005407FC"/>
    <w:rsid w:val="00572760"/>
    <w:rsid w:val="0059493D"/>
    <w:rsid w:val="005A7500"/>
    <w:rsid w:val="005B406D"/>
    <w:rsid w:val="005E2119"/>
    <w:rsid w:val="005F3842"/>
    <w:rsid w:val="00614454"/>
    <w:rsid w:val="0062004C"/>
    <w:rsid w:val="00636DED"/>
    <w:rsid w:val="00654F70"/>
    <w:rsid w:val="006756C2"/>
    <w:rsid w:val="006A344D"/>
    <w:rsid w:val="006C1FDF"/>
    <w:rsid w:val="006C55E3"/>
    <w:rsid w:val="006E216B"/>
    <w:rsid w:val="006F34DC"/>
    <w:rsid w:val="007262B5"/>
    <w:rsid w:val="00796F5F"/>
    <w:rsid w:val="007A1AC2"/>
    <w:rsid w:val="007A22DD"/>
    <w:rsid w:val="008032E5"/>
    <w:rsid w:val="00806219"/>
    <w:rsid w:val="00881DDF"/>
    <w:rsid w:val="00895A01"/>
    <w:rsid w:val="008F0C6B"/>
    <w:rsid w:val="008F7C5B"/>
    <w:rsid w:val="009052CC"/>
    <w:rsid w:val="009239AF"/>
    <w:rsid w:val="00935E12"/>
    <w:rsid w:val="00942E78"/>
    <w:rsid w:val="00953E87"/>
    <w:rsid w:val="00960275"/>
    <w:rsid w:val="00985B70"/>
    <w:rsid w:val="009E3AFF"/>
    <w:rsid w:val="00A0555A"/>
    <w:rsid w:val="00A32BBB"/>
    <w:rsid w:val="00AA3501"/>
    <w:rsid w:val="00AC2AC6"/>
    <w:rsid w:val="00AD5E4D"/>
    <w:rsid w:val="00AF12D5"/>
    <w:rsid w:val="00B0340E"/>
    <w:rsid w:val="00B36CFD"/>
    <w:rsid w:val="00B70574"/>
    <w:rsid w:val="00B76CFE"/>
    <w:rsid w:val="00B91B16"/>
    <w:rsid w:val="00BB009D"/>
    <w:rsid w:val="00BE096F"/>
    <w:rsid w:val="00C55B3F"/>
    <w:rsid w:val="00C55E81"/>
    <w:rsid w:val="00C56F3D"/>
    <w:rsid w:val="00C73E96"/>
    <w:rsid w:val="00CA2472"/>
    <w:rsid w:val="00CC1267"/>
    <w:rsid w:val="00CC1E34"/>
    <w:rsid w:val="00CF6AB0"/>
    <w:rsid w:val="00D354D4"/>
    <w:rsid w:val="00D3555D"/>
    <w:rsid w:val="00D54293"/>
    <w:rsid w:val="00D73D29"/>
    <w:rsid w:val="00DD01B3"/>
    <w:rsid w:val="00DD0FF9"/>
    <w:rsid w:val="00E1040F"/>
    <w:rsid w:val="00E27A8C"/>
    <w:rsid w:val="00E36CDB"/>
    <w:rsid w:val="00E47378"/>
    <w:rsid w:val="00E478EF"/>
    <w:rsid w:val="00E93B87"/>
    <w:rsid w:val="00EB09D1"/>
    <w:rsid w:val="00EE068C"/>
    <w:rsid w:val="00EF7AD0"/>
    <w:rsid w:val="00F20354"/>
    <w:rsid w:val="00F33DFF"/>
    <w:rsid w:val="00F62EEC"/>
    <w:rsid w:val="00F65EB9"/>
    <w:rsid w:val="00F7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9CE7"/>
  <w15:chartTrackingRefBased/>
  <w15:docId w15:val="{2497BED2-569D-4FA2-8C9B-995E178A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5F35"/>
    <w:rPr>
      <w:color w:val="808080"/>
    </w:rPr>
  </w:style>
  <w:style w:type="paragraph" w:styleId="Akapitzlist">
    <w:name w:val="List Paragraph"/>
    <w:basedOn w:val="Normalny"/>
    <w:uiPriority w:val="34"/>
    <w:qFormat/>
    <w:rsid w:val="008F7C5B"/>
    <w:pPr>
      <w:ind w:left="720"/>
      <w:contextualSpacing/>
    </w:pPr>
  </w:style>
  <w:style w:type="table" w:styleId="Tabela-Siatka">
    <w:name w:val="Table Grid"/>
    <w:basedOn w:val="Standardowy"/>
    <w:uiPriority w:val="39"/>
    <w:rsid w:val="00E47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0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9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F70"/>
  </w:style>
  <w:style w:type="paragraph" w:styleId="Stopka">
    <w:name w:val="footer"/>
    <w:basedOn w:val="Normalny"/>
    <w:link w:val="StopkaZnak"/>
    <w:uiPriority w:val="99"/>
    <w:unhideWhenUsed/>
    <w:rsid w:val="0065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F7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66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66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66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5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55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5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5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oleObject" Target="embeddings/oleObject1.bin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19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87C2C9B-45EE-4B20-8384-B6B8B7AFD8C5}">
  <we:reference id="wa104381909" version="3.12.2.0" store="pl-PL" storeType="OMEX"/>
  <we:alternateReferences>
    <we:reference id="WA104381909" version="3.12.2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C97C6-C354-4DF4-A4EE-E8EF8D10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</dc:creator>
  <cp:keywords/>
  <dc:description/>
  <cp:lastModifiedBy>Marek Borowiec</cp:lastModifiedBy>
  <cp:revision>11</cp:revision>
  <cp:lastPrinted>2016-11-24T09:12:00Z</cp:lastPrinted>
  <dcterms:created xsi:type="dcterms:W3CDTF">2025-03-02T10:54:00Z</dcterms:created>
  <dcterms:modified xsi:type="dcterms:W3CDTF">2025-03-03T10:37:00Z</dcterms:modified>
</cp:coreProperties>
</file>